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FF" w:rsidRPr="009A16FF" w:rsidRDefault="009A16FF" w:rsidP="009A16FF">
      <w:pPr>
        <w:pStyle w:val="Tekstpodstawowy"/>
        <w:tabs>
          <w:tab w:val="left" w:pos="851"/>
        </w:tabs>
        <w:spacing w:line="276" w:lineRule="auto"/>
        <w:jc w:val="center"/>
        <w:rPr>
          <w:szCs w:val="28"/>
        </w:rPr>
      </w:pPr>
      <w:r w:rsidRPr="009A16FF">
        <w:rPr>
          <w:szCs w:val="28"/>
        </w:rPr>
        <w:t>Protokół Nr 25/2017</w:t>
      </w:r>
    </w:p>
    <w:p w:rsidR="009A16FF" w:rsidRPr="009A16FF" w:rsidRDefault="009A16FF" w:rsidP="009A16FF">
      <w:pPr>
        <w:pStyle w:val="Tekstpodstawowy"/>
        <w:spacing w:line="276" w:lineRule="auto"/>
        <w:jc w:val="center"/>
        <w:rPr>
          <w:szCs w:val="28"/>
        </w:rPr>
      </w:pPr>
      <w:r w:rsidRPr="009A16FF">
        <w:rPr>
          <w:szCs w:val="28"/>
        </w:rPr>
        <w:t>sporządzony z  posiedzenia Komisji Rewizyjnej  Rady Gminy Wierzchlas, które odbyło się dnia  19 czerwca  2017 roku. Początek posiedzenia                          o godz.  10</w:t>
      </w:r>
      <w:r w:rsidRPr="009A16FF">
        <w:rPr>
          <w:szCs w:val="28"/>
          <w:vertAlign w:val="superscript"/>
        </w:rPr>
        <w:t xml:space="preserve">00 </w:t>
      </w:r>
      <w:r w:rsidRPr="009A16FF">
        <w:rPr>
          <w:szCs w:val="28"/>
        </w:rPr>
        <w:t xml:space="preserve"> </w:t>
      </w:r>
    </w:p>
    <w:p w:rsidR="009A16FF" w:rsidRPr="009A16FF" w:rsidRDefault="009A16FF" w:rsidP="009A16FF">
      <w:pPr>
        <w:pStyle w:val="Tekstpodstawowy"/>
        <w:spacing w:line="276" w:lineRule="auto"/>
        <w:rPr>
          <w:szCs w:val="28"/>
        </w:rPr>
      </w:pPr>
    </w:p>
    <w:p w:rsidR="009A16FF" w:rsidRPr="009A16FF" w:rsidRDefault="009A16FF" w:rsidP="009A16FF">
      <w:pPr>
        <w:pStyle w:val="Tekstpodstawowy"/>
        <w:spacing w:line="276" w:lineRule="auto"/>
        <w:rPr>
          <w:szCs w:val="28"/>
        </w:rPr>
      </w:pPr>
      <w:r w:rsidRPr="009A16FF">
        <w:rPr>
          <w:szCs w:val="28"/>
        </w:rPr>
        <w:t>W posiedzeniu uczestniczyli:</w:t>
      </w:r>
    </w:p>
    <w:p w:rsidR="009A16FF" w:rsidRPr="009A16FF" w:rsidRDefault="009A16FF" w:rsidP="009A16FF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>Jerzy Cieślak</w:t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  <w:t>–</w:t>
      </w:r>
      <w:r w:rsidRPr="009A16FF">
        <w:rPr>
          <w:b w:val="0"/>
          <w:szCs w:val="28"/>
        </w:rPr>
        <w:tab/>
        <w:t>Przewodniczący Komisji</w:t>
      </w:r>
    </w:p>
    <w:p w:rsidR="009A16FF" w:rsidRPr="009A16FF" w:rsidRDefault="009A16FF" w:rsidP="009A16F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A16FF">
        <w:rPr>
          <w:rFonts w:ascii="Times New Roman" w:hAnsi="Times New Roman" w:cs="Times New Roman"/>
          <w:sz w:val="28"/>
          <w:szCs w:val="28"/>
          <w:lang w:val="pl-PL"/>
        </w:rPr>
        <w:t xml:space="preserve">Ryszard </w:t>
      </w:r>
      <w:proofErr w:type="spellStart"/>
      <w:r w:rsidRPr="009A16FF">
        <w:rPr>
          <w:rFonts w:ascii="Times New Roman" w:hAnsi="Times New Roman" w:cs="Times New Roman"/>
          <w:sz w:val="28"/>
          <w:szCs w:val="28"/>
          <w:lang w:val="pl-PL"/>
        </w:rPr>
        <w:t>Dziadak</w:t>
      </w:r>
      <w:proofErr w:type="spellEnd"/>
      <w:r w:rsidRPr="009A16FF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9A16FF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9A16FF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9A16FF">
        <w:rPr>
          <w:rFonts w:ascii="Times New Roman" w:hAnsi="Times New Roman" w:cs="Times New Roman"/>
          <w:sz w:val="28"/>
          <w:szCs w:val="28"/>
          <w:lang w:val="pl-PL"/>
        </w:rPr>
        <w:tab/>
        <w:t>–</w:t>
      </w:r>
      <w:r w:rsidRPr="009A16FF">
        <w:rPr>
          <w:rFonts w:ascii="Times New Roman" w:hAnsi="Times New Roman" w:cs="Times New Roman"/>
          <w:sz w:val="28"/>
          <w:szCs w:val="28"/>
          <w:lang w:val="pl-PL"/>
        </w:rPr>
        <w:tab/>
        <w:t>Z-ca Przewodniczącego Komisji</w:t>
      </w:r>
    </w:p>
    <w:p w:rsidR="009A16FF" w:rsidRPr="009A16FF" w:rsidRDefault="009A16FF" w:rsidP="009A16FF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>Maria Smolarek</w:t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  <w:t>–</w:t>
      </w:r>
      <w:r w:rsidRPr="009A16FF">
        <w:rPr>
          <w:b w:val="0"/>
          <w:szCs w:val="28"/>
        </w:rPr>
        <w:tab/>
        <w:t>Członek</w:t>
      </w:r>
    </w:p>
    <w:p w:rsidR="009A16FF" w:rsidRPr="009A16FF" w:rsidRDefault="009A16FF" w:rsidP="009A16FF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 xml:space="preserve">Jan </w:t>
      </w:r>
      <w:proofErr w:type="spellStart"/>
      <w:r w:rsidRPr="009A16FF">
        <w:rPr>
          <w:b w:val="0"/>
          <w:szCs w:val="28"/>
        </w:rPr>
        <w:t>Tronina</w:t>
      </w:r>
      <w:proofErr w:type="spellEnd"/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  <w:t xml:space="preserve">–        Członek </w:t>
      </w:r>
    </w:p>
    <w:p w:rsidR="009A16FF" w:rsidRPr="009A16FF" w:rsidRDefault="009A16FF" w:rsidP="009A16FF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>Teresa Nowak</w:t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  <w:t xml:space="preserve">– </w:t>
      </w:r>
      <w:r w:rsidRPr="009A16FF">
        <w:rPr>
          <w:b w:val="0"/>
          <w:szCs w:val="28"/>
        </w:rPr>
        <w:tab/>
        <w:t>Skarbnik Gminy</w:t>
      </w:r>
    </w:p>
    <w:p w:rsidR="009A16FF" w:rsidRPr="009A16FF" w:rsidRDefault="009A16FF" w:rsidP="009A16FF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>Leszek Gierczyk</w:t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  <w:t>–</w:t>
      </w:r>
      <w:r w:rsidRPr="009A16FF">
        <w:rPr>
          <w:b w:val="0"/>
          <w:szCs w:val="28"/>
        </w:rPr>
        <w:tab/>
        <w:t xml:space="preserve">Sekretarz Gminy </w:t>
      </w:r>
    </w:p>
    <w:p w:rsidR="009A16FF" w:rsidRPr="009A16FF" w:rsidRDefault="009A16FF" w:rsidP="009A16FF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>Bożena Bąk</w:t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  <w:t>-</w:t>
      </w:r>
      <w:r w:rsidRPr="009A16FF">
        <w:rPr>
          <w:b w:val="0"/>
          <w:szCs w:val="28"/>
        </w:rPr>
        <w:tab/>
        <w:t>Inspektor ds. podatków i opłat</w:t>
      </w:r>
    </w:p>
    <w:p w:rsidR="009A16FF" w:rsidRPr="009A16FF" w:rsidRDefault="009A16FF" w:rsidP="009A16FF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 xml:space="preserve">Agnieszka </w:t>
      </w:r>
      <w:proofErr w:type="spellStart"/>
      <w:r w:rsidRPr="009A16FF">
        <w:rPr>
          <w:b w:val="0"/>
          <w:szCs w:val="28"/>
        </w:rPr>
        <w:t>Kurpet</w:t>
      </w:r>
      <w:proofErr w:type="spellEnd"/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  <w:t>-</w:t>
      </w:r>
      <w:r w:rsidRPr="009A16FF">
        <w:rPr>
          <w:b w:val="0"/>
          <w:szCs w:val="28"/>
        </w:rPr>
        <w:tab/>
        <w:t>Podinspektor ds. gosp. Odpadami</w:t>
      </w:r>
    </w:p>
    <w:p w:rsidR="009A16FF" w:rsidRPr="009A16FF" w:rsidRDefault="009A16FF" w:rsidP="009A16FF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 xml:space="preserve">Monika Krajewska </w:t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  <w:t>-</w:t>
      </w:r>
      <w:r w:rsidRPr="009A16FF">
        <w:rPr>
          <w:b w:val="0"/>
          <w:szCs w:val="28"/>
        </w:rPr>
        <w:tab/>
        <w:t xml:space="preserve">Referent ds. </w:t>
      </w:r>
      <w:proofErr w:type="spellStart"/>
      <w:r w:rsidRPr="009A16FF">
        <w:rPr>
          <w:b w:val="0"/>
          <w:szCs w:val="28"/>
        </w:rPr>
        <w:t>planow</w:t>
      </w:r>
      <w:proofErr w:type="spellEnd"/>
      <w:r w:rsidRPr="009A16FF">
        <w:rPr>
          <w:b w:val="0"/>
          <w:szCs w:val="28"/>
        </w:rPr>
        <w:t>. przestrzennego</w:t>
      </w:r>
    </w:p>
    <w:p w:rsidR="009A16FF" w:rsidRPr="009A16FF" w:rsidRDefault="009A16FF" w:rsidP="009A16FF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9A16FF" w:rsidRPr="009A16FF" w:rsidRDefault="009A16FF" w:rsidP="009A16FF">
      <w:pPr>
        <w:pStyle w:val="Tekstpodstawowy"/>
        <w:spacing w:line="276" w:lineRule="auto"/>
        <w:ind w:left="644"/>
        <w:rPr>
          <w:szCs w:val="28"/>
        </w:rPr>
      </w:pPr>
      <w:r w:rsidRPr="009A16FF">
        <w:rPr>
          <w:szCs w:val="28"/>
        </w:rPr>
        <w:t>Nieobecny radny</w:t>
      </w:r>
    </w:p>
    <w:p w:rsidR="009A16FF" w:rsidRPr="009A16FF" w:rsidRDefault="009A16FF" w:rsidP="009A16FF">
      <w:pPr>
        <w:pStyle w:val="Tekstpodstawowy"/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 xml:space="preserve">   1) Karol Sakowski</w:t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</w:r>
      <w:r w:rsidRPr="009A16FF">
        <w:rPr>
          <w:b w:val="0"/>
          <w:szCs w:val="28"/>
        </w:rPr>
        <w:tab/>
        <w:t>–</w:t>
      </w:r>
      <w:r w:rsidRPr="009A16FF">
        <w:rPr>
          <w:b w:val="0"/>
          <w:szCs w:val="28"/>
        </w:rPr>
        <w:tab/>
        <w:t>Członek</w:t>
      </w:r>
    </w:p>
    <w:p w:rsidR="009A16FF" w:rsidRPr="009A16FF" w:rsidRDefault="009A16FF" w:rsidP="009A16FF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9A16FF" w:rsidRPr="009A16FF" w:rsidRDefault="009A16FF" w:rsidP="009A16FF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9A16FF" w:rsidRPr="009A16FF" w:rsidRDefault="009A16FF" w:rsidP="009A16FF">
      <w:pPr>
        <w:pStyle w:val="Tekstpodstawowy"/>
        <w:spacing w:line="276" w:lineRule="auto"/>
        <w:rPr>
          <w:szCs w:val="28"/>
        </w:rPr>
      </w:pPr>
      <w:r w:rsidRPr="009A16FF">
        <w:rPr>
          <w:szCs w:val="28"/>
        </w:rPr>
        <w:t>Posiedzeniu przewodniczył Pan Jerzy Cieślak– Przewodniczący Komisji Rewizyjnej.</w:t>
      </w:r>
    </w:p>
    <w:p w:rsidR="009A16FF" w:rsidRPr="009A16FF" w:rsidRDefault="009A16FF" w:rsidP="009A16FF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AB4031" w:rsidRPr="009A16FF" w:rsidRDefault="009A16FF" w:rsidP="009A16FF">
      <w:pPr>
        <w:pStyle w:val="Tekstpodstawowy"/>
        <w:spacing w:line="276" w:lineRule="auto"/>
        <w:rPr>
          <w:i/>
          <w:szCs w:val="28"/>
        </w:rPr>
      </w:pPr>
      <w:r w:rsidRPr="009A16FF">
        <w:rPr>
          <w:i/>
          <w:szCs w:val="28"/>
        </w:rPr>
        <w:t>Porządek posiedzenia:</w:t>
      </w:r>
    </w:p>
    <w:p w:rsidR="009A16FF" w:rsidRPr="009A16FF" w:rsidRDefault="009A16FF" w:rsidP="009A16FF">
      <w:pPr>
        <w:pStyle w:val="Tekstpodstawowy"/>
        <w:spacing w:line="276" w:lineRule="auto"/>
        <w:rPr>
          <w:i/>
          <w:szCs w:val="28"/>
        </w:rPr>
      </w:pPr>
    </w:p>
    <w:p w:rsidR="009A16FF" w:rsidRPr="009A16FF" w:rsidRDefault="009A16FF" w:rsidP="009A16FF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Otwarcie posiedzenia i  stwierdzenie prawomocności obrad.</w:t>
      </w:r>
    </w:p>
    <w:p w:rsidR="009A16FF" w:rsidRPr="009A16FF" w:rsidRDefault="009A16FF" w:rsidP="009A16FF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Przyjęcie porządku obrad.</w:t>
      </w:r>
    </w:p>
    <w:p w:rsidR="009A16FF" w:rsidRPr="009A16FF" w:rsidRDefault="009A16FF" w:rsidP="009A16FF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Przyjęcie protokołu z poprzedniego posiedzenia Komisji.</w:t>
      </w:r>
    </w:p>
    <w:p w:rsidR="009A16FF" w:rsidRPr="009A16FF" w:rsidRDefault="009A16FF" w:rsidP="009A16FF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Omówienie materiałów na XXVII sesję Rady Gminy Wierzchlas – zaopiniowanie projektów uchwał w sprawie: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a) zmian w budżecie Gminy Wierzchlas na 2017 rok,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b) zmian w uchwale Nr XVI/125/2016 Rady Gminy Wierzchlas z dnia 30 maja 2016 r. w sprawie przyjęcia „Regulaminu utrzymania czystości i porządku na terenie Gminy Wierzchlas”.</w:t>
      </w:r>
    </w:p>
    <w:p w:rsidR="009A16FF" w:rsidRPr="009A16FF" w:rsidRDefault="009A16FF" w:rsidP="009A16FF">
      <w:pPr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 xml:space="preserve">6.   </w:t>
      </w:r>
      <w:r w:rsidRPr="009A16FF">
        <w:rPr>
          <w:rFonts w:ascii="Times New Roman" w:hAnsi="Times New Roman" w:cs="Times New Roman"/>
          <w:sz w:val="28"/>
          <w:szCs w:val="28"/>
        </w:rPr>
        <w:t>Wolne wnioski i zapytania</w:t>
      </w:r>
    </w:p>
    <w:p w:rsidR="009A16FF" w:rsidRPr="009A16FF" w:rsidRDefault="009A16FF" w:rsidP="009A16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lastRenderedPageBreak/>
        <w:t>Punkt 1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Otwarcie posiedzenia i  stwierdzenie prawomocności obrad.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Przewodniczący Komisji Rolnictwa, Leśnictwa i Ochrony Środowiska Marek Leszczyk otwarł posiedzenie komisji i stwierdził, że w posiedzeniu  uczestniczy               4 radnych, co stanowi kworum, przy którym, może obradować Komisja.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Punkt 2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Przyjęcie porządku obrad.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Przewodniczący Komisji</w:t>
      </w:r>
      <w:r w:rsidRPr="009A16FF">
        <w:rPr>
          <w:rFonts w:ascii="Times New Roman" w:hAnsi="Times New Roman" w:cs="Times New Roman"/>
          <w:sz w:val="28"/>
          <w:szCs w:val="28"/>
        </w:rPr>
        <w:t xml:space="preserve">  przedstawił porządek posiedzenia i zapytał, czy są uwagi do tego porządku.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Radni nie zgłaszali uwag ani  dodatkowych zmian w związku z tym Przewodniczący poddał  projekt porządku obrad pod głosowanie i przyjęty został jednomyślnie.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Punkt 3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Przyjęcie protokołu z poprzedniego posiedzenia Komisji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 xml:space="preserve">Przewodniczący Komisji </w:t>
      </w:r>
      <w:r w:rsidRPr="009A16FF">
        <w:rPr>
          <w:rFonts w:ascii="Times New Roman" w:hAnsi="Times New Roman" w:cs="Times New Roman"/>
          <w:sz w:val="28"/>
          <w:szCs w:val="28"/>
        </w:rPr>
        <w:t xml:space="preserve"> przedstawił Komisji protokół poprzedniego posiedzenia Komisji radni zapoznali się z jego treścią  nie mieli uwag,                       w związku z tym protokół został przyjęty jednogłośnie.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Punkt 4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Omówienie materiałów na XXVII sesję Rady Gminy Wierzchlas – zaopiniowanie projektów uchwał w sprawie: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a) zmian w budżecie Gminy Wierzchlas na 2017 rok,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Skarbnik Gminy Teresa Nowak poinformowała, że zachodzi konieczność wprowadzenia zmian w budżecie Gminy Wierzchlas.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Dochody Gminy.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 xml:space="preserve">- zmniejszamy o kwotę 298.775 zł (Dział 600 - inwestycja pn. Przebudowa drogi Gminnej </w:t>
      </w:r>
      <w:proofErr w:type="spellStart"/>
      <w:r w:rsidRPr="009A16FF">
        <w:rPr>
          <w:rFonts w:ascii="Times New Roman" w:hAnsi="Times New Roman" w:cs="Times New Roman"/>
          <w:sz w:val="28"/>
          <w:szCs w:val="28"/>
        </w:rPr>
        <w:t>Łaszew</w:t>
      </w:r>
      <w:proofErr w:type="spellEnd"/>
      <w:r w:rsidRPr="009A16FF">
        <w:rPr>
          <w:rFonts w:ascii="Times New Roman" w:hAnsi="Times New Roman" w:cs="Times New Roman"/>
          <w:sz w:val="28"/>
          <w:szCs w:val="28"/>
        </w:rPr>
        <w:t xml:space="preserve"> – Przywóz, środki z dotacji) 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zwiększamy  o 20.000 zł ( Dział 754- straże dotacja z Urzędu Wojewódzkiego na zakup sprzętu dla OSP)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zwiększamy o 5.000 zł – otrzymaliśmy  również dotację z Urzędu Wojewódzkiego  z przeznaczeniem na budowę altany w Łaszewie Rządowym.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Łącznie dochody zwiększamy o 25.000 zł.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Wydatki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Wydatki zmniejszenia stanowią kwotę 476.409,41 zł w następujących działach: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lastRenderedPageBreak/>
        <w:t>- Dział 400 - zaopatrywanie w energię elektryczna, gaz i wodę – zaplanowane były  zadania inwestycyjne – budowa 4 wodociągów.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Po przetargach  i dokonaniu przeniesień pomiędzy inwestycjami  zamykamy się w ramach zaplanowanych środków  i tak: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zmniejszamy o 7.403,35 zł – zadanie polegające na  przejściu wodociągiem pod</w:t>
      </w:r>
      <w:r w:rsidR="00944260">
        <w:rPr>
          <w:rFonts w:ascii="Times New Roman" w:hAnsi="Times New Roman" w:cs="Times New Roman"/>
          <w:sz w:val="28"/>
          <w:szCs w:val="28"/>
        </w:rPr>
        <w:t xml:space="preserve"> rzeką Wartą Krzeczów –Kochlew,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zwiększamy o 2.209 zł - budowa wodociągu Mierzyce – Cieślina,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zwiększamy  o 3.175,04 zł – budowa wodociągu Mierzyce za kościołem,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zwiększamy o 2.019,31 zł – budowa wodociągu Toporów ul. Kwiatowa.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Dokonujemy zmian i przesunięć w jednym dziale w ramach zaplanowanych środków.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Dział 600 - Transport i łączność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 xml:space="preserve">- 468.406,06 zł zmniejszamy inwestycję pn. Budowa drogi gminnej </w:t>
      </w:r>
      <w:proofErr w:type="spellStart"/>
      <w:r w:rsidRPr="009A16FF">
        <w:rPr>
          <w:rFonts w:ascii="Times New Roman" w:hAnsi="Times New Roman" w:cs="Times New Roman"/>
          <w:sz w:val="28"/>
          <w:szCs w:val="28"/>
        </w:rPr>
        <w:t>Łaszew</w:t>
      </w:r>
      <w:proofErr w:type="spellEnd"/>
      <w:r w:rsidRPr="009A16FF">
        <w:rPr>
          <w:rFonts w:ascii="Times New Roman" w:hAnsi="Times New Roman" w:cs="Times New Roman"/>
          <w:sz w:val="28"/>
          <w:szCs w:val="28"/>
        </w:rPr>
        <w:t xml:space="preserve"> – Przywóz  w tym - środki unijne zmniejszamy o 298.775 zł, a środki własne o 169.631,06 zł.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Dział 700 - Gospodarka mieszkaniowa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przesunięcie między paragrafami o 600 zł na zabezpieczenie wkładu własnego na   budowę altany w Łaszewie Rządowym.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 xml:space="preserve">Wydatki zwiększenia 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Dział 400 - zaopatrywanie w energię elektryczna, gaz i wodę dokonuje się przesunięć między inwestycjami o kwotę 7.403,35 zł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Dział 700 - Gospodarka mieszkaniowa – budowa altany w Łaszewie Rządowym o kwotę 5.600 zł w tym 5000 zł – dotacja i 600 zł – wkład własny,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 xml:space="preserve">- 3000 zł – przeznacza się na zakup działki w Przywozie z przeznaczeniem pod altanę, 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- 3000 zł – przeznacza się na zakup działki w Krzeczowie z przeznaczeniem pod na poszerzenie drogi.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 xml:space="preserve">Powyższe zakupy działek stanowią zakupy inwestycyjne. 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Dział 754 - Bezpieczeństwo publiczne i ochrona przeciwpożarowa – zwiększamy o 20.000 zł z przeznaczeniem na zakupy inwestycyjne polegające na doposażenie jednostek OSP w tym: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- 6.700 zł – jednostka OSP Wierzchlas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- 15.300 zł – jednostka OSP Mierzyce.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Dział 926 - Kultura fizyczna,  przeznacza się: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 xml:space="preserve">- 169.631,06 zł przeznacza się na zadanie inwestycyjne  Budowa Gminnego Centrum Kultury, Sportu i Rekreacji w Wierzchlesie. 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lastRenderedPageBreak/>
        <w:t xml:space="preserve">Skarbnik Gminy Teresa Nowak poinformowała, że na sesji podjęta zostanie uchwała w sprawie zmiany Wieloletniej Prognozy Finansowej Gminy Wierzchlas dotycząca aktualizacji wprowadzanych zmian. W budżecie Gminy Wierzchlas na 2017 r. 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 xml:space="preserve">Komisja nie miała uwag do przedstawionego tematu i wnosi o podjęcie uchwał na najbliższej sesji Rady Gminy. 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b) zmian w uchwale Nr XVI/125/2016 Rady Gminy Wierzchlas z dnia 30 maja 2016 r. w sprawie przyjęcia „Regulaminu utrzymania czystości                  i porządku na terenie Gminy Wierzchlas”.</w:t>
      </w:r>
    </w:p>
    <w:p w:rsidR="009A16FF" w:rsidRPr="009A16FF" w:rsidRDefault="009A16FF" w:rsidP="009A16F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 xml:space="preserve">Agnieszka </w:t>
      </w:r>
      <w:proofErr w:type="spellStart"/>
      <w:r w:rsidRPr="009A16FF">
        <w:rPr>
          <w:rFonts w:ascii="Times New Roman" w:hAnsi="Times New Roman" w:cs="Times New Roman"/>
          <w:b/>
          <w:sz w:val="28"/>
          <w:szCs w:val="28"/>
        </w:rPr>
        <w:t>Kurpet</w:t>
      </w:r>
      <w:proofErr w:type="spellEnd"/>
      <w:r w:rsidRPr="009A16F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A16FF">
        <w:rPr>
          <w:rFonts w:ascii="Times New Roman" w:hAnsi="Times New Roman" w:cs="Times New Roman"/>
          <w:sz w:val="28"/>
          <w:szCs w:val="28"/>
        </w:rPr>
        <w:t>poinformowała</w:t>
      </w:r>
      <w:r w:rsidRPr="009A16FF">
        <w:rPr>
          <w:rFonts w:ascii="Times New Roman" w:hAnsi="Times New Roman" w:cs="Times New Roman"/>
          <w:b/>
          <w:sz w:val="28"/>
          <w:szCs w:val="28"/>
        </w:rPr>
        <w:t>,</w:t>
      </w:r>
      <w:r w:rsidRPr="009A16FF">
        <w:rPr>
          <w:rFonts w:ascii="Times New Roman" w:hAnsi="Times New Roman" w:cs="Times New Roman"/>
          <w:sz w:val="28"/>
          <w:szCs w:val="28"/>
        </w:rPr>
        <w:t xml:space="preserve"> że ze względu na wejście w życie  rozporządzenia Ministra Środowiska z dnia 29 grudnia 2016 r. w sprawie szczegółowego sposobu selektywnego zbierania wybranych frakcji odpadów (Dz. U. z 2017 r. poz. 19) , zachodzi konieczność dokonania zmian w Uchwale Nr VXI/125/2016 Rady Gminy Wierzchlas z dnia 30 maja 2016 r. w sprawie przyjęcia „Regulaminu utrzymania czystości i porządku na terenie Gminy Wierzchlas. </w:t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br/>
        <w:t>Zmiany dotyczą dostosowania pojemników do ujednoliconych kolorów tj.;</w:t>
      </w:r>
      <w:r w:rsidRPr="009A16FF">
        <w:rPr>
          <w:rFonts w:ascii="Times New Roman" w:hAnsi="Times New Roman" w:cs="Times New Roman"/>
          <w:sz w:val="28"/>
          <w:szCs w:val="28"/>
        </w:rPr>
        <w:br/>
        <w:t xml:space="preserve"> 1) niebieski – oznaczony napisem „Papier” – przeznaczony do zbierania papieru, </w:t>
      </w:r>
      <w:r w:rsidRPr="009A16FF">
        <w:rPr>
          <w:rFonts w:ascii="Times New Roman" w:hAnsi="Times New Roman" w:cs="Times New Roman"/>
          <w:sz w:val="28"/>
          <w:szCs w:val="28"/>
        </w:rPr>
        <w:br/>
        <w:t>w tym tektury oraz odpadów opakowaniowych z papieru i tektury;</w:t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br/>
        <w:t>2) zielony – oznaczony napisem „Szkło” –  przeznaczony do zbierania szkła, w tym odpadów opakowaniowych ze szkła;</w:t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br/>
        <w:t xml:space="preserve">3) żółty- oznaczony napisem „Metale i tworzywa sztuczne” – przeznaczony  do zbierania odpadów z metali, w tym odpadów opakowaniowych z metali, odpadów tworzyw sztucznych, w tym odpadów opakowaniowych tworzyw sztucznych oraz odpadów opakowaniowych </w:t>
      </w:r>
      <w:proofErr w:type="spellStart"/>
      <w:r w:rsidRPr="009A16FF">
        <w:rPr>
          <w:rFonts w:ascii="Times New Roman" w:hAnsi="Times New Roman" w:cs="Times New Roman"/>
          <w:sz w:val="28"/>
          <w:szCs w:val="28"/>
        </w:rPr>
        <w:t>wielomateriałowych</w:t>
      </w:r>
      <w:proofErr w:type="spellEnd"/>
      <w:r w:rsidRPr="009A16FF">
        <w:rPr>
          <w:rFonts w:ascii="Times New Roman" w:hAnsi="Times New Roman" w:cs="Times New Roman"/>
          <w:sz w:val="28"/>
          <w:szCs w:val="28"/>
        </w:rPr>
        <w:t>;</w:t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br/>
        <w:t>4) brązowy – oznaczony napisem „</w:t>
      </w:r>
      <w:proofErr w:type="spellStart"/>
      <w:r w:rsidRPr="009A16FF">
        <w:rPr>
          <w:rFonts w:ascii="Times New Roman" w:hAnsi="Times New Roman" w:cs="Times New Roman"/>
          <w:sz w:val="28"/>
          <w:szCs w:val="28"/>
        </w:rPr>
        <w:t>Bio</w:t>
      </w:r>
      <w:proofErr w:type="spellEnd"/>
      <w:r w:rsidRPr="009A16FF">
        <w:rPr>
          <w:rFonts w:ascii="Times New Roman" w:hAnsi="Times New Roman" w:cs="Times New Roman"/>
          <w:sz w:val="28"/>
          <w:szCs w:val="28"/>
        </w:rPr>
        <w:t>”- przeznaczony do zbierania odpadów ulegających biodegradacji, ze szczególnym uwzględnieniem bioodpadów;</w:t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br/>
        <w:t xml:space="preserve">5) czarny – oznaczony napisem „Odpady zmieszane” - przeznaczony do zbierania odpadów zmieszanych”. 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 xml:space="preserve">Komisja nie miała uwag i wnosi o podjęcie uchwały na sesji. </w:t>
      </w:r>
    </w:p>
    <w:p w:rsidR="009A16FF" w:rsidRPr="009A16FF" w:rsidRDefault="009A16FF" w:rsidP="009A1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16FF" w:rsidRDefault="009A16FF" w:rsidP="009A1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60" w:rsidRDefault="00944260" w:rsidP="009A1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60" w:rsidRDefault="00944260" w:rsidP="009A1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260" w:rsidRPr="009A16FF" w:rsidRDefault="00944260" w:rsidP="009A1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lastRenderedPageBreak/>
        <w:t>Punkt 5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>Wolne wnioski i zapytania</w:t>
      </w:r>
    </w:p>
    <w:p w:rsidR="009A16FF" w:rsidRPr="009A16FF" w:rsidRDefault="009A16FF" w:rsidP="00944260">
      <w:pPr>
        <w:pStyle w:val="Tekstpodstawowy"/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 xml:space="preserve">1. </w:t>
      </w:r>
      <w:r w:rsidRPr="009A16FF">
        <w:rPr>
          <w:szCs w:val="28"/>
        </w:rPr>
        <w:t>Monika Krajewska- pracownik Urzędu Gminy -</w:t>
      </w:r>
      <w:r w:rsidRPr="009A16FF">
        <w:rPr>
          <w:b w:val="0"/>
          <w:szCs w:val="28"/>
        </w:rPr>
        <w:t xml:space="preserve"> poinformowała, że poinformowała o zamiarze przystąpienia do zmiany miejscowego planu zagospodarowania przestrzennego wsi Toporów (tereny zainwestowane i tereny przyległe), gmina Wierzchlas. Przedstawiono wykaz złożonych wniosków                 o zmianę planu jak i wniosków złożonych i uwzględnionych podczas uchwalania Studium uwarunkowań i kierunków zagospodarowania przestrzennego Gminy Wierzchlas z dnia 28 lipca 2014 r. Kluczowym jest ustalenie obszaru, jaki zamierzamy zmienić. Z uwagi na to, iż tereny których dotyczyłaby zmiana to głównie tereny lasów, częściowo tereny Natura 2000, procedura zmiany </w:t>
      </w:r>
      <w:proofErr w:type="spellStart"/>
      <w:r w:rsidRPr="009A16FF">
        <w:rPr>
          <w:b w:val="0"/>
          <w:szCs w:val="28"/>
        </w:rPr>
        <w:t>m.p.z.p</w:t>
      </w:r>
      <w:proofErr w:type="spellEnd"/>
      <w:r w:rsidRPr="009A16FF">
        <w:rPr>
          <w:b w:val="0"/>
          <w:szCs w:val="28"/>
        </w:rPr>
        <w:t xml:space="preserve">. będzie o wiele bardziej skomplikowana. Będzie się to wiązać m.in. z procedurą </w:t>
      </w:r>
      <w:proofErr w:type="spellStart"/>
      <w:r w:rsidRPr="009A16FF">
        <w:rPr>
          <w:b w:val="0"/>
          <w:szCs w:val="28"/>
        </w:rPr>
        <w:t>odlesienia</w:t>
      </w:r>
      <w:proofErr w:type="spellEnd"/>
      <w:r w:rsidRPr="009A16FF">
        <w:rPr>
          <w:b w:val="0"/>
          <w:szCs w:val="28"/>
        </w:rPr>
        <w:t xml:space="preserve"> terenów. Należy ustalić czy zmiana planu ma dotyczyć fragmentu czy całości </w:t>
      </w:r>
      <w:proofErr w:type="spellStart"/>
      <w:r w:rsidRPr="009A16FF">
        <w:rPr>
          <w:b w:val="0"/>
          <w:szCs w:val="28"/>
        </w:rPr>
        <w:t>m.p.z.p</w:t>
      </w:r>
      <w:proofErr w:type="spellEnd"/>
      <w:r w:rsidRPr="009A16FF">
        <w:rPr>
          <w:b w:val="0"/>
          <w:szCs w:val="28"/>
        </w:rPr>
        <w:t xml:space="preserve">. Toporów. </w:t>
      </w:r>
    </w:p>
    <w:p w:rsidR="009A16FF" w:rsidRPr="009A16FF" w:rsidRDefault="009A16FF" w:rsidP="00944260">
      <w:pPr>
        <w:pStyle w:val="Tekstpodstawowy"/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 xml:space="preserve">W związku z tym zwrócono się również do projektanta o przeanalizowanie całego terenu i zaproponowaniu najbardziej racjonalnego rozwiązania.  </w:t>
      </w:r>
    </w:p>
    <w:p w:rsidR="009A16FF" w:rsidRPr="009A16FF" w:rsidRDefault="009A16FF" w:rsidP="00944260">
      <w:pPr>
        <w:pStyle w:val="Tekstpodstawowy"/>
        <w:spacing w:line="276" w:lineRule="auto"/>
        <w:rPr>
          <w:b w:val="0"/>
          <w:szCs w:val="28"/>
        </w:rPr>
      </w:pPr>
      <w:r w:rsidRPr="009A16FF">
        <w:rPr>
          <w:b w:val="0"/>
          <w:szCs w:val="28"/>
        </w:rPr>
        <w:t>Komisja nie miała uwag i przyjęła informację do wiadomości.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6FF" w:rsidRPr="009A16FF" w:rsidRDefault="00944260" w:rsidP="009A16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16FF" w:rsidRPr="009A16FF">
        <w:rPr>
          <w:rFonts w:ascii="Times New Roman" w:hAnsi="Times New Roman" w:cs="Times New Roman"/>
          <w:b/>
          <w:sz w:val="28"/>
          <w:szCs w:val="28"/>
        </w:rPr>
        <w:t xml:space="preserve">. Sekretarz </w:t>
      </w:r>
      <w:r w:rsidR="009A16FF" w:rsidRPr="009A16FF">
        <w:rPr>
          <w:rFonts w:ascii="Times New Roman" w:hAnsi="Times New Roman" w:cs="Times New Roman"/>
          <w:sz w:val="28"/>
          <w:szCs w:val="28"/>
        </w:rPr>
        <w:t>przekazał radnym materiały dotyczące „Projektu założeń do planu zaopatrzenia w ciepło, energię elektryczną i paliwa gazowe Gminy Wierzchlas na lata 2017-2032”.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 xml:space="preserve">Sekretarz zwrócił się do Komisji z prośbą o zapoznanie się z przekazanym projektem, a na sesji w miesiącu sierpniu podjęta zostanie stosowana uchwała                     w tej sprawie. 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„Projekt założeń do planu …” stanowi załącznik do protokołu.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Radni zapoznają się z w/</w:t>
      </w:r>
      <w:proofErr w:type="spellStart"/>
      <w:r w:rsidRPr="009A16FF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9A16FF">
        <w:rPr>
          <w:rFonts w:ascii="Times New Roman" w:hAnsi="Times New Roman" w:cs="Times New Roman"/>
          <w:sz w:val="28"/>
          <w:szCs w:val="28"/>
        </w:rPr>
        <w:t xml:space="preserve"> projektem i podejmą stosowna uchwałę w tej sprawie  w późniejszym terminie. </w:t>
      </w:r>
    </w:p>
    <w:p w:rsidR="009A16FF" w:rsidRPr="009A16FF" w:rsidRDefault="009A16FF" w:rsidP="009A16FF">
      <w:pPr>
        <w:pStyle w:val="Tekstpodstawowy"/>
        <w:spacing w:line="276" w:lineRule="auto"/>
        <w:rPr>
          <w:i/>
          <w:szCs w:val="28"/>
        </w:rPr>
      </w:pP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6FF" w:rsidRPr="009A16FF" w:rsidRDefault="009A16FF" w:rsidP="009A16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Na tym protokół zakończono i podpisano.</w:t>
      </w:r>
    </w:p>
    <w:p w:rsidR="009A16FF" w:rsidRPr="009A16FF" w:rsidRDefault="009A16FF" w:rsidP="009A16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 xml:space="preserve">Protokołowała: </w:t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A16FF">
        <w:rPr>
          <w:rFonts w:ascii="Times New Roman" w:hAnsi="Times New Roman" w:cs="Times New Roman"/>
          <w:b/>
          <w:sz w:val="28"/>
          <w:szCs w:val="28"/>
        </w:rPr>
        <w:t xml:space="preserve">Przewodniczący 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6FF">
        <w:rPr>
          <w:rFonts w:ascii="Times New Roman" w:hAnsi="Times New Roman" w:cs="Times New Roman"/>
          <w:b/>
          <w:sz w:val="28"/>
          <w:szCs w:val="28"/>
        </w:rPr>
        <w:tab/>
      </w:r>
      <w:r w:rsidRPr="009A16FF">
        <w:rPr>
          <w:rFonts w:ascii="Times New Roman" w:hAnsi="Times New Roman" w:cs="Times New Roman"/>
          <w:b/>
          <w:sz w:val="28"/>
          <w:szCs w:val="28"/>
        </w:rPr>
        <w:tab/>
      </w:r>
      <w:r w:rsidRPr="009A16FF">
        <w:rPr>
          <w:rFonts w:ascii="Times New Roman" w:hAnsi="Times New Roman" w:cs="Times New Roman"/>
          <w:b/>
          <w:sz w:val="28"/>
          <w:szCs w:val="28"/>
        </w:rPr>
        <w:tab/>
      </w:r>
      <w:r w:rsidRPr="009A16FF">
        <w:rPr>
          <w:rFonts w:ascii="Times New Roman" w:hAnsi="Times New Roman" w:cs="Times New Roman"/>
          <w:b/>
          <w:sz w:val="28"/>
          <w:szCs w:val="28"/>
        </w:rPr>
        <w:tab/>
      </w:r>
      <w:r w:rsidRPr="009A16FF">
        <w:rPr>
          <w:rFonts w:ascii="Times New Roman" w:hAnsi="Times New Roman" w:cs="Times New Roman"/>
          <w:b/>
          <w:sz w:val="28"/>
          <w:szCs w:val="28"/>
        </w:rPr>
        <w:tab/>
      </w:r>
      <w:r w:rsidRPr="009A16FF">
        <w:rPr>
          <w:rFonts w:ascii="Times New Roman" w:hAnsi="Times New Roman" w:cs="Times New Roman"/>
          <w:b/>
          <w:sz w:val="28"/>
          <w:szCs w:val="28"/>
        </w:rPr>
        <w:tab/>
      </w:r>
      <w:r w:rsidRPr="009A16FF">
        <w:rPr>
          <w:rFonts w:ascii="Times New Roman" w:hAnsi="Times New Roman" w:cs="Times New Roman"/>
          <w:b/>
          <w:sz w:val="28"/>
          <w:szCs w:val="28"/>
        </w:rPr>
        <w:tab/>
        <w:t xml:space="preserve">        Komisji Rewizyjnej </w:t>
      </w:r>
    </w:p>
    <w:p w:rsidR="009A16FF" w:rsidRPr="009A16FF" w:rsidRDefault="009A16FF" w:rsidP="009A1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16FF">
        <w:rPr>
          <w:rFonts w:ascii="Times New Roman" w:hAnsi="Times New Roman" w:cs="Times New Roman"/>
          <w:sz w:val="28"/>
          <w:szCs w:val="28"/>
        </w:rPr>
        <w:t>Marta Kowalczyk</w:t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9A16FF">
        <w:rPr>
          <w:rFonts w:ascii="Times New Roman" w:hAnsi="Times New Roman" w:cs="Times New Roman"/>
          <w:sz w:val="28"/>
          <w:szCs w:val="28"/>
        </w:rPr>
        <w:tab/>
      </w:r>
      <w:r w:rsidRPr="009A16FF">
        <w:rPr>
          <w:rFonts w:ascii="Times New Roman" w:hAnsi="Times New Roman" w:cs="Times New Roman"/>
          <w:sz w:val="28"/>
          <w:szCs w:val="28"/>
        </w:rPr>
        <w:tab/>
      </w:r>
    </w:p>
    <w:p w:rsidR="009A16FF" w:rsidRPr="009A16FF" w:rsidRDefault="009A16FF" w:rsidP="009A16FF">
      <w:pPr>
        <w:pStyle w:val="Tekstpodstawowy"/>
        <w:spacing w:line="276" w:lineRule="auto"/>
        <w:rPr>
          <w:szCs w:val="28"/>
        </w:rPr>
      </w:pPr>
      <w:r w:rsidRPr="009A16FF">
        <w:rPr>
          <w:szCs w:val="28"/>
        </w:rPr>
        <w:tab/>
      </w:r>
      <w:r w:rsidRPr="009A16FF">
        <w:rPr>
          <w:szCs w:val="28"/>
        </w:rPr>
        <w:tab/>
      </w:r>
      <w:r w:rsidRPr="009A16FF">
        <w:rPr>
          <w:szCs w:val="28"/>
        </w:rPr>
        <w:tab/>
      </w:r>
      <w:r w:rsidRPr="009A16FF">
        <w:rPr>
          <w:szCs w:val="28"/>
        </w:rPr>
        <w:tab/>
      </w:r>
      <w:r w:rsidRPr="009A16FF">
        <w:rPr>
          <w:szCs w:val="28"/>
        </w:rPr>
        <w:tab/>
      </w:r>
      <w:r w:rsidRPr="009A16FF">
        <w:rPr>
          <w:szCs w:val="28"/>
        </w:rPr>
        <w:tab/>
      </w:r>
      <w:r w:rsidRPr="009A16FF">
        <w:rPr>
          <w:szCs w:val="28"/>
        </w:rPr>
        <w:tab/>
        <w:t xml:space="preserve">          </w:t>
      </w:r>
      <w:r w:rsidRPr="009A16FF">
        <w:rPr>
          <w:szCs w:val="28"/>
        </w:rPr>
        <w:tab/>
        <w:t>Jerzy Cieślak</w:t>
      </w:r>
      <w:r w:rsidRPr="009A16FF">
        <w:rPr>
          <w:szCs w:val="28"/>
        </w:rPr>
        <w:tab/>
      </w:r>
    </w:p>
    <w:sectPr w:rsidR="009A16FF" w:rsidRPr="009A16FF" w:rsidSect="00B128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058" w:rsidRDefault="00087058" w:rsidP="00944260">
      <w:pPr>
        <w:spacing w:after="0" w:line="240" w:lineRule="auto"/>
      </w:pPr>
      <w:r>
        <w:separator/>
      </w:r>
    </w:p>
  </w:endnote>
  <w:endnote w:type="continuationSeparator" w:id="0">
    <w:p w:rsidR="00087058" w:rsidRDefault="00087058" w:rsidP="0094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48610"/>
      <w:docPartObj>
        <w:docPartGallery w:val="Page Numbers (Bottom of Page)"/>
        <w:docPartUnique/>
      </w:docPartObj>
    </w:sdtPr>
    <w:sdtContent>
      <w:p w:rsidR="00944260" w:rsidRDefault="00944260">
        <w:pPr>
          <w:pStyle w:val="Stopka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944260" w:rsidRDefault="009442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058" w:rsidRDefault="00087058" w:rsidP="00944260">
      <w:pPr>
        <w:spacing w:after="0" w:line="240" w:lineRule="auto"/>
      </w:pPr>
      <w:r>
        <w:separator/>
      </w:r>
    </w:p>
  </w:footnote>
  <w:footnote w:type="continuationSeparator" w:id="0">
    <w:p w:rsidR="00087058" w:rsidRDefault="00087058" w:rsidP="00944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3637"/>
    <w:multiLevelType w:val="hybridMultilevel"/>
    <w:tmpl w:val="B8785D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9EF8161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A2DC3"/>
    <w:multiLevelType w:val="hybridMultilevel"/>
    <w:tmpl w:val="2910929C"/>
    <w:lvl w:ilvl="0" w:tplc="CCC09DA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6FF"/>
    <w:rsid w:val="00087058"/>
    <w:rsid w:val="003B73DD"/>
    <w:rsid w:val="007D67D7"/>
    <w:rsid w:val="00944260"/>
    <w:rsid w:val="009A16FF"/>
    <w:rsid w:val="00B1284B"/>
    <w:rsid w:val="00B902A2"/>
    <w:rsid w:val="00E82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6FF"/>
    <w:pPr>
      <w:ind w:left="720"/>
      <w:contextualSpacing/>
    </w:pPr>
    <w:rPr>
      <w:lang w:val="en-US" w:bidi="en-US"/>
    </w:rPr>
  </w:style>
  <w:style w:type="paragraph" w:styleId="Tekstpodstawowy">
    <w:name w:val="Body Text"/>
    <w:basedOn w:val="Normalny"/>
    <w:link w:val="TekstpodstawowyZnak"/>
    <w:unhideWhenUsed/>
    <w:rsid w:val="009A16F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A16F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4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4260"/>
  </w:style>
  <w:style w:type="paragraph" w:styleId="Stopka">
    <w:name w:val="footer"/>
    <w:basedOn w:val="Normalny"/>
    <w:link w:val="StopkaZnak"/>
    <w:uiPriority w:val="99"/>
    <w:unhideWhenUsed/>
    <w:rsid w:val="00944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1215</Words>
  <Characters>7292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cp:lastPrinted>2017-12-19T10:24:00Z</cp:lastPrinted>
  <dcterms:created xsi:type="dcterms:W3CDTF">2017-08-22T09:40:00Z</dcterms:created>
  <dcterms:modified xsi:type="dcterms:W3CDTF">2017-12-19T10:54:00Z</dcterms:modified>
</cp:coreProperties>
</file>