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63" w:rsidRDefault="00D01BE8" w:rsidP="00F3686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14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PROJEKT</w:t>
      </w:r>
    </w:p>
    <w:p w:rsidR="00F36863" w:rsidRDefault="00F36863" w:rsidP="0094759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3D36B4" w:rsidRPr="00E5374E" w:rsidRDefault="003D36B4" w:rsidP="0094759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 w:val="0"/>
          <w:sz w:val="24"/>
          <w:szCs w:val="24"/>
        </w:rPr>
      </w:pPr>
      <w:r w:rsidRPr="007C18FC">
        <w:rPr>
          <w:sz w:val="24"/>
          <w:szCs w:val="24"/>
        </w:rPr>
        <w:t>Program współpracy Gminy Wierzchlas</w:t>
      </w:r>
      <w:r w:rsidR="00CA0C8F">
        <w:rPr>
          <w:sz w:val="24"/>
          <w:szCs w:val="24"/>
        </w:rPr>
        <w:t xml:space="preserve"> na</w:t>
      </w:r>
      <w:r w:rsidR="000F1E3B">
        <w:rPr>
          <w:sz w:val="24"/>
          <w:szCs w:val="24"/>
        </w:rPr>
        <w:t xml:space="preserve"> 2022</w:t>
      </w:r>
      <w:r w:rsidRPr="007C18FC">
        <w:rPr>
          <w:sz w:val="24"/>
          <w:szCs w:val="24"/>
        </w:rPr>
        <w:t xml:space="preserve"> z organizacjami pozarządowymi</w:t>
      </w:r>
      <w:r w:rsidR="00E5374E">
        <w:rPr>
          <w:b w:val="0"/>
          <w:sz w:val="24"/>
          <w:szCs w:val="24"/>
        </w:rPr>
        <w:t xml:space="preserve"> </w:t>
      </w:r>
      <w:r w:rsidR="00F36863">
        <w:rPr>
          <w:b w:val="0"/>
          <w:sz w:val="24"/>
          <w:szCs w:val="24"/>
        </w:rPr>
        <w:br/>
      </w:r>
      <w:r w:rsidR="00CA0C8F">
        <w:rPr>
          <w:sz w:val="24"/>
          <w:szCs w:val="24"/>
        </w:rPr>
        <w:t xml:space="preserve">oraz podmiotami wymienionymi </w:t>
      </w:r>
      <w:r w:rsidRPr="007C18FC">
        <w:rPr>
          <w:sz w:val="24"/>
          <w:szCs w:val="24"/>
        </w:rPr>
        <w:t>w</w:t>
      </w:r>
      <w:r w:rsidR="00793673">
        <w:rPr>
          <w:sz w:val="24"/>
          <w:szCs w:val="24"/>
        </w:rPr>
        <w:t xml:space="preserve"> </w:t>
      </w:r>
      <w:r w:rsidRPr="007C18FC">
        <w:rPr>
          <w:sz w:val="24"/>
          <w:szCs w:val="24"/>
        </w:rPr>
        <w:t xml:space="preserve">art. 3 ust. 3 ustawy </w:t>
      </w:r>
      <w:r w:rsidR="00E5374E">
        <w:rPr>
          <w:sz w:val="24"/>
          <w:szCs w:val="24"/>
        </w:rPr>
        <w:br/>
      </w:r>
      <w:r w:rsidRPr="007C18FC">
        <w:rPr>
          <w:sz w:val="24"/>
          <w:szCs w:val="24"/>
        </w:rPr>
        <w:t>z dnia 24 kwietnia 2003 r.</w:t>
      </w:r>
      <w:r w:rsidR="00E5374E">
        <w:rPr>
          <w:b w:val="0"/>
          <w:sz w:val="24"/>
          <w:szCs w:val="24"/>
        </w:rPr>
        <w:t xml:space="preserve"> </w:t>
      </w:r>
      <w:r w:rsidRPr="007C18FC">
        <w:rPr>
          <w:sz w:val="24"/>
          <w:szCs w:val="24"/>
        </w:rPr>
        <w:t>o działalności pożytku publicznego i o wolontariacie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EF218A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92A">
        <w:rPr>
          <w:sz w:val="24"/>
          <w:szCs w:val="24"/>
        </w:rPr>
        <w:t>Wstęp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6B4" w:rsidRPr="0070392A" w:rsidRDefault="003D36B4" w:rsidP="006F2146">
      <w:pPr>
        <w:autoSpaceDE w:val="0"/>
        <w:autoSpaceDN w:val="0"/>
        <w:adjustRightInd w:val="0"/>
        <w:ind w:firstLine="708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Aktywna działalność z organizacjami pozarządowymi jest istotną cechą społeczeństwa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demokratycznego, elementem spajającym i aktywizującym społeczność lokalną. Podmioty te są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inkubatorem dla osób pode</w:t>
      </w:r>
      <w:r>
        <w:rPr>
          <w:b w:val="0"/>
          <w:sz w:val="24"/>
          <w:szCs w:val="24"/>
        </w:rPr>
        <w:t>jmujących aktywność na rzecz mał</w:t>
      </w:r>
      <w:r w:rsidRPr="0070392A">
        <w:rPr>
          <w:b w:val="0"/>
          <w:sz w:val="24"/>
          <w:szCs w:val="24"/>
        </w:rPr>
        <w:t>ych społeczności, miejscem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kształcenia liderów. Dla bieżącej pracy organizacji pozarządowych istotne znaczenie ma zarówno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wymiana doświadczeń, jak również ich współpraca z organami gminy.</w:t>
      </w:r>
      <w:r w:rsidR="002F1FDC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tab/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Rozwój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 xml:space="preserve"> i poprawa warunków życia jej mieszkańców jest nadrzędnym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zadaniem samorządu gminnego.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Szczególny nacisk we współdziałaniu kładziony będzie na intensyfikację działań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wychowawczych na rzecz dzieci i młodzieży, </w:t>
      </w:r>
      <w:r>
        <w:rPr>
          <w:b w:val="0"/>
          <w:sz w:val="24"/>
          <w:szCs w:val="24"/>
        </w:rPr>
        <w:t xml:space="preserve">rozwój kultury i sportu, a także </w:t>
      </w:r>
      <w:r w:rsidR="006F2146">
        <w:rPr>
          <w:b w:val="0"/>
          <w:sz w:val="24"/>
          <w:szCs w:val="24"/>
        </w:rPr>
        <w:t xml:space="preserve">na pomoc osobom niepełnosprawnym. 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C84D0E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  <w:u w:val="single"/>
        </w:rPr>
      </w:pPr>
      <w:r w:rsidRPr="00C84D0E">
        <w:rPr>
          <w:b w:val="0"/>
          <w:sz w:val="24"/>
          <w:szCs w:val="24"/>
          <w:u w:val="single"/>
        </w:rPr>
        <w:t>Postanowienia ogólne</w:t>
      </w:r>
    </w:p>
    <w:p w:rsidR="003D36B4" w:rsidRPr="004202C1" w:rsidRDefault="00F36863" w:rsidP="004202C1">
      <w:pPr>
        <w:pStyle w:val="Akapitzlist"/>
        <w:autoSpaceDE w:val="0"/>
        <w:autoSpaceDN w:val="0"/>
        <w:adjustRightInd w:val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4202C1">
        <w:rPr>
          <w:b w:val="0"/>
          <w:sz w:val="24"/>
          <w:szCs w:val="24"/>
        </w:rPr>
        <w:t xml:space="preserve"> </w:t>
      </w:r>
      <w:r w:rsidR="003D36B4" w:rsidRPr="007C18FC">
        <w:rPr>
          <w:b w:val="0"/>
          <w:sz w:val="24"/>
          <w:szCs w:val="24"/>
        </w:rPr>
        <w:t>Program określa zasady, zakres przedm</w:t>
      </w:r>
      <w:r w:rsidR="00E770A1">
        <w:rPr>
          <w:b w:val="0"/>
          <w:sz w:val="24"/>
          <w:szCs w:val="24"/>
        </w:rPr>
        <w:t xml:space="preserve">iotowy i </w:t>
      </w:r>
      <w:r w:rsidR="000F1E3B">
        <w:rPr>
          <w:b w:val="0"/>
          <w:sz w:val="24"/>
          <w:szCs w:val="24"/>
        </w:rPr>
        <w:t>formy współpracy w 2022</w:t>
      </w:r>
      <w:r w:rsidR="003D36B4" w:rsidRPr="007C18FC">
        <w:rPr>
          <w:b w:val="0"/>
          <w:sz w:val="24"/>
          <w:szCs w:val="24"/>
        </w:rPr>
        <w:t xml:space="preserve"> r. Gminy </w:t>
      </w:r>
      <w:r w:rsidR="006F2146">
        <w:rPr>
          <w:b w:val="0"/>
          <w:sz w:val="24"/>
          <w:szCs w:val="24"/>
        </w:rPr>
        <w:t xml:space="preserve">Wierzchlas </w:t>
      </w:r>
      <w:r w:rsidR="003D36B4" w:rsidRPr="004202C1">
        <w:rPr>
          <w:b w:val="0"/>
          <w:sz w:val="24"/>
          <w:szCs w:val="24"/>
        </w:rPr>
        <w:t xml:space="preserve">z organizacjami pozarządowymi oraz podmiotami wymienionymi </w:t>
      </w:r>
      <w:r w:rsidR="002F1FDC" w:rsidRPr="004202C1">
        <w:rPr>
          <w:b w:val="0"/>
          <w:sz w:val="24"/>
          <w:szCs w:val="24"/>
        </w:rPr>
        <w:t xml:space="preserve">w art. 3 ust. 3 ustawy, </w:t>
      </w:r>
      <w:r w:rsidR="003D36B4" w:rsidRPr="004202C1">
        <w:rPr>
          <w:b w:val="0"/>
          <w:sz w:val="24"/>
          <w:szCs w:val="24"/>
        </w:rPr>
        <w:t>prowadzącymi odpowiednio do terytorialnego zakresu dzia</w:t>
      </w:r>
      <w:r w:rsidR="006F2146">
        <w:rPr>
          <w:b w:val="0"/>
          <w:sz w:val="24"/>
          <w:szCs w:val="24"/>
        </w:rPr>
        <w:t>łania organów Gminy, działalności</w:t>
      </w:r>
      <w:r w:rsidR="003D36B4" w:rsidRPr="004202C1">
        <w:rPr>
          <w:b w:val="0"/>
          <w:sz w:val="24"/>
          <w:szCs w:val="24"/>
        </w:rPr>
        <w:t xml:space="preserve"> pożytku publicznego w zakresie odpowiadającym zadaniom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>2. Program zawiera również informacje dotyczące: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priorytetowych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sposobu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oceny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wysokości środków przeznaczonych na realizację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sposobu tworzenia Programu i przebiegu konsultacji;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6) trybu powoływania i zasad działania komisji konkursowych do opiniowania ofert</w:t>
      </w:r>
      <w:r w:rsidR="002F1FDC">
        <w:rPr>
          <w:b w:val="0"/>
          <w:sz w:val="24"/>
          <w:szCs w:val="24"/>
        </w:rPr>
        <w:t xml:space="preserve"> </w:t>
      </w:r>
      <w:r w:rsidR="00EF218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otwartych konkursach ofert.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Ilekroć w niniejszym Programie jest mowa o: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ustawie - rozumie się</w:t>
      </w:r>
      <w:r>
        <w:rPr>
          <w:b w:val="0"/>
          <w:sz w:val="24"/>
          <w:szCs w:val="24"/>
        </w:rPr>
        <w:t xml:space="preserve"> przez to ustawę z dnia 24 kwiet</w:t>
      </w:r>
      <w:r w:rsidRPr="0070392A">
        <w:rPr>
          <w:b w:val="0"/>
          <w:sz w:val="24"/>
          <w:szCs w:val="24"/>
        </w:rPr>
        <w:t>nia 2003 r. o działalności pożytku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publicznego i o </w:t>
      </w:r>
      <w:r w:rsidRPr="00B563C7">
        <w:rPr>
          <w:b w:val="0"/>
          <w:color w:val="auto"/>
          <w:sz w:val="24"/>
          <w:szCs w:val="24"/>
        </w:rPr>
        <w:t>wolontariacie</w:t>
      </w:r>
      <w:r w:rsidR="00F971CD" w:rsidRPr="00B563C7">
        <w:rPr>
          <w:b w:val="0"/>
          <w:color w:val="auto"/>
          <w:sz w:val="24"/>
          <w:szCs w:val="24"/>
        </w:rPr>
        <w:t xml:space="preserve"> </w:t>
      </w:r>
      <w:r w:rsidR="00BA638D">
        <w:rPr>
          <w:b w:val="0"/>
          <w:color w:val="auto"/>
          <w:sz w:val="24"/>
          <w:szCs w:val="24"/>
        </w:rPr>
        <w:t>(</w:t>
      </w:r>
      <w:proofErr w:type="spellStart"/>
      <w:r w:rsidR="00BA638D">
        <w:rPr>
          <w:b w:val="0"/>
          <w:color w:val="auto"/>
          <w:sz w:val="24"/>
          <w:szCs w:val="24"/>
        </w:rPr>
        <w:t>Dz.U</w:t>
      </w:r>
      <w:proofErr w:type="spellEnd"/>
      <w:r w:rsidR="00BA638D">
        <w:rPr>
          <w:b w:val="0"/>
          <w:color w:val="auto"/>
          <w:sz w:val="24"/>
          <w:szCs w:val="24"/>
        </w:rPr>
        <w:t>. z 2020 r. poz. 1057</w:t>
      </w:r>
      <w:r w:rsidR="002F2AC7">
        <w:rPr>
          <w:b w:val="0"/>
          <w:color w:val="auto"/>
          <w:sz w:val="24"/>
          <w:szCs w:val="24"/>
        </w:rPr>
        <w:t xml:space="preserve"> ze zm.</w:t>
      </w:r>
      <w:r w:rsidRPr="00B563C7">
        <w:rPr>
          <w:b w:val="0"/>
          <w:color w:val="auto"/>
          <w:sz w:val="24"/>
          <w:szCs w:val="24"/>
        </w:rPr>
        <w:t>);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org</w:t>
      </w:r>
      <w:r>
        <w:rPr>
          <w:b w:val="0"/>
          <w:sz w:val="24"/>
          <w:szCs w:val="24"/>
        </w:rPr>
        <w:t>anizacjach - rozumie się przez t</w:t>
      </w:r>
      <w:r w:rsidRPr="0070392A">
        <w:rPr>
          <w:b w:val="0"/>
          <w:sz w:val="24"/>
          <w:szCs w:val="24"/>
        </w:rPr>
        <w:t>o organizacje pozarządowe oraz podmioty,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których mowa w art. 3 ust. 2 i 3 ustawy z dnia 24 kwietnia 2003 r. o działalności pożytku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i o wolontariacie;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3) Programie </w:t>
      </w:r>
      <w:r w:rsidR="004202C1">
        <w:rPr>
          <w:b w:val="0"/>
          <w:sz w:val="24"/>
          <w:szCs w:val="24"/>
        </w:rPr>
        <w:t xml:space="preserve">- </w:t>
      </w:r>
      <w:r w:rsidRPr="0070392A">
        <w:rPr>
          <w:b w:val="0"/>
          <w:sz w:val="24"/>
          <w:szCs w:val="24"/>
        </w:rPr>
        <w:t xml:space="preserve">rozumie się przez to "Program współpracy Gminy </w:t>
      </w:r>
      <w:r>
        <w:rPr>
          <w:b w:val="0"/>
          <w:sz w:val="24"/>
          <w:szCs w:val="24"/>
        </w:rPr>
        <w:t>Wierzchlas</w:t>
      </w:r>
      <w:r w:rsidR="002F1FDC">
        <w:rPr>
          <w:b w:val="0"/>
          <w:sz w:val="24"/>
          <w:szCs w:val="24"/>
        </w:rPr>
        <w:t xml:space="preserve"> </w:t>
      </w:r>
      <w:r w:rsidR="000F1E3B">
        <w:rPr>
          <w:b w:val="0"/>
          <w:sz w:val="24"/>
          <w:szCs w:val="24"/>
        </w:rPr>
        <w:t>w roku 2022</w:t>
      </w:r>
      <w:r w:rsidRPr="0070392A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organizacjami pozarządowymi oraz podmiotami, o których mowa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 art. 3 ust. 3 ustawy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dnia 24 kwietnia 2003 r. 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wolontariacie";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Gminie - rozumie się przez to Gminę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Radzie Gminy - rozumie się</w:t>
      </w:r>
      <w:r>
        <w:rPr>
          <w:b w:val="0"/>
          <w:sz w:val="24"/>
          <w:szCs w:val="24"/>
        </w:rPr>
        <w:t xml:space="preserve"> przez to Radę Gminy Wierzchlas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6) Wójcie Gminy - rozumie się przez to Wójta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.</w:t>
      </w:r>
    </w:p>
    <w:p w:rsidR="00E5374E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Celem głównym programu jest zapewnienie efektywnego wykonywania zadań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publicznych Gminy wynikających z przepisów prawa poprzez włączenie w ich realizację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organizacji pozarządowych, a także działanie na rzecz poprawy jakości życia mieszkańców poprzez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rozwijanie współpracy samorządu gminnego z organizacjami pozarządowymi.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 w:rsidRPr="0070392A">
        <w:rPr>
          <w:b w:val="0"/>
          <w:sz w:val="24"/>
          <w:szCs w:val="24"/>
        </w:rPr>
        <w:t>2. Celami szczegółowymi Programu są: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l) umacnianie w świadomości społecznej poczucia odp</w:t>
      </w:r>
      <w:r w:rsidR="002F1FDC">
        <w:rPr>
          <w:b w:val="0"/>
          <w:sz w:val="24"/>
          <w:szCs w:val="24"/>
        </w:rPr>
        <w:t xml:space="preserve">owiedzialności za siebie, swoje </w:t>
      </w:r>
      <w:r w:rsidRPr="0070392A">
        <w:rPr>
          <w:b w:val="0"/>
          <w:sz w:val="24"/>
          <w:szCs w:val="24"/>
        </w:rPr>
        <w:t>otoczenie,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wspólnotę lokalną oraz jej tradycje;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tworzenie warunków do zwiększenia aktywności społecznej;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zapewnienie mieszkańcom warunków do rozwoju osobistego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podnoszenie skuteczności i efektywności działań w sferze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stworzenie mieszkańcom lepszych warunków do aktywnego spędzania wolnego czasu;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70392A">
        <w:rPr>
          <w:b w:val="0"/>
          <w:sz w:val="24"/>
          <w:szCs w:val="24"/>
        </w:rPr>
        <w:t>) zwiększenie udziału mieszkańców w ro</w:t>
      </w:r>
      <w:r w:rsidR="004202C1">
        <w:rPr>
          <w:b w:val="0"/>
          <w:sz w:val="24"/>
          <w:szCs w:val="24"/>
        </w:rPr>
        <w:t>związywaniu lokalnych problemów;</w:t>
      </w:r>
    </w:p>
    <w:p w:rsidR="004202C1" w:rsidRDefault="004202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 aktywizacja społeczna i zawodowa osób niepełnosprawnych. 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</w:t>
      </w:r>
      <w:r w:rsidR="009A1A2B">
        <w:rPr>
          <w:b w:val="0"/>
          <w:sz w:val="24"/>
          <w:szCs w:val="24"/>
        </w:rPr>
        <w:t>.</w:t>
      </w:r>
      <w:r w:rsidRPr="0070392A">
        <w:rPr>
          <w:b w:val="0"/>
          <w:sz w:val="24"/>
          <w:szCs w:val="24"/>
        </w:rPr>
        <w:t>Zakres przedmiotowy współpracy Gminy z organizacjami obejmuje sferę zadań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o których mowa w art. 4 ust. l ustawy, należące do zadań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3D36B4" w:rsidRPr="0070392A">
        <w:rPr>
          <w:b w:val="0"/>
          <w:sz w:val="24"/>
          <w:szCs w:val="24"/>
        </w:rPr>
        <w:t>2. Jako priorytetowe zad</w:t>
      </w:r>
      <w:r w:rsidR="002F2AC7">
        <w:rPr>
          <w:b w:val="0"/>
          <w:sz w:val="24"/>
          <w:szCs w:val="24"/>
        </w:rPr>
        <w:t>ania publiczne Gminy w roku 2022</w:t>
      </w:r>
      <w:r w:rsidR="003D36B4" w:rsidRPr="0070392A">
        <w:rPr>
          <w:b w:val="0"/>
          <w:sz w:val="24"/>
          <w:szCs w:val="24"/>
        </w:rPr>
        <w:t xml:space="preserve"> określa się zadania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zakresu: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wspierania i upowszechniania kultury fizycznej</w:t>
      </w:r>
      <w:r w:rsidR="006F214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</w:p>
    <w:p w:rsidR="002F2AC7" w:rsidRDefault="002F2AC7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>
        <w:rPr>
          <w:b w:val="0"/>
          <w:bCs w:val="0"/>
          <w:color w:val="auto"/>
          <w:sz w:val="24"/>
          <w:szCs w:val="24"/>
        </w:rPr>
        <w:t>działalności wspomagającej rozwój wspólnot i społeczności lokalnych,</w:t>
      </w:r>
    </w:p>
    <w:p w:rsidR="00E770A1" w:rsidRDefault="002F2AC7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47592">
        <w:rPr>
          <w:b w:val="0"/>
          <w:sz w:val="24"/>
          <w:szCs w:val="24"/>
        </w:rPr>
        <w:t xml:space="preserve">) </w:t>
      </w:r>
      <w:r w:rsidR="006F2146">
        <w:rPr>
          <w:b w:val="0"/>
          <w:sz w:val="24"/>
          <w:szCs w:val="24"/>
        </w:rPr>
        <w:t>działalności n</w:t>
      </w:r>
      <w:r w:rsidR="00E770A1">
        <w:rPr>
          <w:b w:val="0"/>
          <w:sz w:val="24"/>
          <w:szCs w:val="24"/>
        </w:rPr>
        <w:t>a rzecz osób niepełnosprawnych</w:t>
      </w:r>
      <w:r w:rsidR="006C363C">
        <w:rPr>
          <w:b w:val="0"/>
          <w:sz w:val="24"/>
          <w:szCs w:val="24"/>
        </w:rPr>
        <w:t>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II</w:t>
      </w: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C84D0E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  <w:u w:val="single"/>
        </w:rPr>
      </w:pPr>
      <w:r w:rsidRPr="00C84D0E">
        <w:rPr>
          <w:b w:val="0"/>
          <w:sz w:val="24"/>
          <w:szCs w:val="24"/>
          <w:u w:val="single"/>
        </w:rPr>
        <w:t>Zasady współpracy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5. Współpraca Gminy z organizacjami pozarządowymi odbywa się na zasadach: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pomocniczości, suwerenności stron, partnerstwa, efektywności, uczciwej konkurencji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jawności: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zasada pomocniczości jest zasadą o charakterze ustrojowym. Wskazuje podział zadań między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sektorem publicznym, a obywatelskim, ukierunkowanych na umacnianie roli obywateli,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 i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zasada suwerenności stron oznacza, że samorząd i organizacje pozarządowe realizując zadania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 są w stosunku do siebie równorzędnymi partnerami;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zasada partnerstwa oznacza współpracę równoprawnych partnerów na warunkach określanych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stosowną umową lub porozumieniem;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zasada efektywności polega na dążeniu do osiągnięcia możliwie najlepszych efektów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realizacji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zadań publicznych;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zasada uczciwej konkurencji i jawności zakłada kształtowanie przejrzystych zasad współpracy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opartych na równych, jawnych kryteriach wspierania organizacji pozarządowych.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Zlecanie realizacji zadań Gminy organizacjom odbywa się po przeprowadzeniu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otwartego konkursu ofert, chyba że przepisy odrębne przewidują inny tryb zlecania.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 w:rsidRPr="0070392A">
        <w:rPr>
          <w:b w:val="0"/>
          <w:sz w:val="24"/>
          <w:szCs w:val="24"/>
        </w:rPr>
        <w:t>2. Wyboru trybu zlecenia zadania publicznego dokonuje się w sposób zapewniający wysoką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jakość wykonania danego zadania.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7. Otwarte konkursy ofert ogłaszane są przez Wójta Gminy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i przeprowadzane w oparciu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przepisy ustawy i wydane na jej podstawie przepisy wykonawcze.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8. l. Organizacje z własnej inicjatywy mogą złożyć wniosek o realizację zadań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także tych które są realizowane dotychczas w inny sposób.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3D36B4" w:rsidRPr="0070392A">
        <w:rPr>
          <w:b w:val="0"/>
          <w:sz w:val="24"/>
          <w:szCs w:val="24"/>
        </w:rPr>
        <w:t xml:space="preserve">2. Przy rozpatrzeniu wniosku, o którym mowa w ust. l stosuje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odpowiednio przepisy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ustawy.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9. Wójt Gminy, na wniosek organizacji, może zlecić tej organizacji realizację zadania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o charakterze lokalnym z pominięciem otwartego konkursu ofert, po spełnieniu</w:t>
      </w:r>
    </w:p>
    <w:p w:rsidR="00F8753A" w:rsidRDefault="003D36B4" w:rsidP="00F8753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warunków określonych w ustawie</w:t>
      </w:r>
      <w:r w:rsidR="00EF218A">
        <w:rPr>
          <w:b w:val="0"/>
          <w:sz w:val="24"/>
          <w:szCs w:val="24"/>
        </w:rPr>
        <w:t>.</w:t>
      </w:r>
    </w:p>
    <w:p w:rsidR="00F36863" w:rsidRDefault="00F36863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0AC6">
        <w:rPr>
          <w:sz w:val="24"/>
          <w:szCs w:val="24"/>
        </w:rPr>
        <w:t>Rozdział III</w:t>
      </w:r>
    </w:p>
    <w:p w:rsidR="003D36B4" w:rsidRPr="00A70AC6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Formy współ</w:t>
      </w:r>
      <w:r w:rsidRPr="0070392A">
        <w:rPr>
          <w:b w:val="0"/>
          <w:sz w:val="24"/>
          <w:szCs w:val="24"/>
        </w:rPr>
        <w:t>pracy i sposób realizacji programu</w:t>
      </w:r>
      <w:r>
        <w:rPr>
          <w:b w:val="0"/>
          <w:sz w:val="24"/>
          <w:szCs w:val="24"/>
        </w:rPr>
        <w:t>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3D36B4" w:rsidRPr="0070392A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 xml:space="preserve"> Współpraca Gminy z organizacjami odbywać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będzie zgodnie z art. 5 ust. 2 ustawy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 szczególności w formach: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l) zlecania organizacjom realizacji zadań publicznych na zasadach określonych w ustawie;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wzajemnego informowania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planowanych kierunkach działalności;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konsultowania z organizacjami projektów aktów normatywnych w dziedzinach dotyczących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działalności statutowej tych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tworzenie wspólnych złożonych z przedstawicieli organizacji oraz przedstawicieli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właściwych organów administracji publicznej zespołów zadaniowych o charakterze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doradczym i inicjatywnym.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2</w:t>
      </w:r>
      <w:r w:rsidR="003D36B4" w:rsidRPr="0070392A">
        <w:rPr>
          <w:b w:val="0"/>
          <w:sz w:val="24"/>
          <w:szCs w:val="24"/>
        </w:rPr>
        <w:t xml:space="preserve">. Zlecanie realizacji zadań Gminy organizacjom odbywa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powierzenie wykonywania zadań publicznych, wraz z udzieleniem dotacji na finansowanie ich</w:t>
      </w:r>
      <w:r>
        <w:rPr>
          <w:b w:val="0"/>
          <w:sz w:val="24"/>
          <w:szCs w:val="24"/>
        </w:rPr>
        <w:t xml:space="preserve"> realizacj</w:t>
      </w:r>
      <w:r w:rsidRPr="0070392A">
        <w:rPr>
          <w:b w:val="0"/>
          <w:sz w:val="24"/>
          <w:szCs w:val="24"/>
        </w:rPr>
        <w:t>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wspieranie wykonywania zadań publicznych, wraz z udzieleniem dotacji na dofinansowanie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realizacji.</w:t>
      </w:r>
    </w:p>
    <w:p w:rsidR="003D36B4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3</w:t>
      </w:r>
      <w:r w:rsidR="003D36B4" w:rsidRPr="0070392A">
        <w:rPr>
          <w:b w:val="0"/>
          <w:sz w:val="24"/>
          <w:szCs w:val="24"/>
        </w:rPr>
        <w:t>. Wzajemne informowanie</w:t>
      </w:r>
      <w:r w:rsidR="003D36B4" w:rsidRPr="00371EF9">
        <w:rPr>
          <w:b w:val="0"/>
          <w:sz w:val="24"/>
          <w:szCs w:val="24"/>
        </w:rPr>
        <w:t xml:space="preserve">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 planowanych kierunkach działalności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i współdziałania, 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 celu zharmonizowania tych kierunków, odbywa się 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color w:val="0000FF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publikowanie ważnych informacji na stronie internetowej Gminy </w:t>
      </w:r>
      <w:r w:rsidRPr="007E5D2C">
        <w:rPr>
          <w:b w:val="0"/>
          <w:color w:val="auto"/>
          <w:sz w:val="24"/>
          <w:szCs w:val="24"/>
        </w:rPr>
        <w:t>(www.wierzchlas.pl)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 sytuacji zaistniałej potrzeby udział przedstawicieli organizacji w sesjach Rady Gminy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4</w:t>
      </w:r>
      <w:r w:rsidR="003D36B4" w:rsidRPr="0070392A">
        <w:rPr>
          <w:b w:val="0"/>
          <w:sz w:val="24"/>
          <w:szCs w:val="24"/>
        </w:rPr>
        <w:t>. Konsultowan</w:t>
      </w:r>
      <w:r w:rsidR="006F2146">
        <w:rPr>
          <w:b w:val="0"/>
          <w:sz w:val="24"/>
          <w:szCs w:val="24"/>
        </w:rPr>
        <w:t xml:space="preserve">ie projektów aktów normatywnych </w:t>
      </w:r>
      <w:r w:rsidR="003D36B4" w:rsidRPr="0070392A">
        <w:rPr>
          <w:b w:val="0"/>
          <w:sz w:val="24"/>
          <w:szCs w:val="24"/>
        </w:rPr>
        <w:t>w dziedzinach dotyczących działalności</w:t>
      </w:r>
      <w:r w:rsidR="006F2146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organizacji odbywa </w:t>
      </w:r>
      <w:r w:rsidR="003D36B4" w:rsidRPr="00371EF9">
        <w:rPr>
          <w:b w:val="0"/>
          <w:iCs/>
          <w:sz w:val="24"/>
          <w:szCs w:val="24"/>
        </w:rPr>
        <w:t xml:space="preserve">się </w:t>
      </w:r>
      <w:r w:rsidR="003D36B4" w:rsidRPr="0070392A">
        <w:rPr>
          <w:b w:val="0"/>
          <w:sz w:val="24"/>
          <w:szCs w:val="24"/>
        </w:rPr>
        <w:t>na zasadach określonych przez Radę Gminy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w odrębnej uchwale.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5</w:t>
      </w:r>
      <w:r w:rsidR="003D36B4" w:rsidRPr="0070392A">
        <w:rPr>
          <w:b w:val="0"/>
          <w:sz w:val="24"/>
          <w:szCs w:val="24"/>
        </w:rPr>
        <w:t>. Tworzenie wspólnych zespołów zadaniowych o charakterze doradczym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inicjatywnym, nastąpić może w sytuacji zaistniałej potrzeby z inicjatywy organów gminy lub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organizacji, </w:t>
      </w:r>
      <w:r w:rsidR="00371EF9">
        <w:rPr>
          <w:b w:val="0"/>
          <w:sz w:val="24"/>
          <w:szCs w:val="24"/>
        </w:rPr>
        <w:br/>
      </w:r>
      <w:r w:rsidR="003D36B4" w:rsidRPr="0070392A">
        <w:rPr>
          <w:b w:val="0"/>
          <w:sz w:val="24"/>
          <w:szCs w:val="24"/>
        </w:rPr>
        <w:t>w celu: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przygotowania projektów uchwał Rady Gminy w sprawach dotyczących działalności pożytku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przygotowania opinii w sprawach związanych z Programem;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przygotowania kalendarza imprez współorganizowanych przez Gminę.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6</w:t>
      </w:r>
      <w:r w:rsidR="003D36B4" w:rsidRPr="0070392A">
        <w:rPr>
          <w:b w:val="0"/>
          <w:sz w:val="24"/>
          <w:szCs w:val="24"/>
        </w:rPr>
        <w:t>. Inne formy wsparcia mogą obejmować w szczególności: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udzielanie pomocy przy organizowaniu przez organizacje spotkań otwartych, których tematyka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wiąże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 Programem, np. poprzez nieodpłatne udostępnien</w:t>
      </w:r>
      <w:r w:rsidR="008E3417">
        <w:rPr>
          <w:b w:val="0"/>
          <w:sz w:val="24"/>
          <w:szCs w:val="24"/>
        </w:rPr>
        <w:t>ie lokalu, środków technicznych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udzielanie pomocy w pozyskiwaniu środków finansowych na realizację zadań publicznych 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innych źródeł niż dotacja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nieodpłatne udostępnienie przez Gminę materiałów i sprzętu na poczet realizacji zadań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publicznych podejmowanych przez organizacje;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70392A">
        <w:rPr>
          <w:b w:val="0"/>
          <w:sz w:val="24"/>
          <w:szCs w:val="24"/>
        </w:rPr>
        <w:t>) promocję działalności organizacji uczestniczących w realizacji Programu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na stronie internetowej Gminy.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3D36B4" w:rsidRPr="0070392A">
        <w:rPr>
          <w:b w:val="0"/>
          <w:sz w:val="24"/>
          <w:szCs w:val="24"/>
        </w:rPr>
        <w:t>. Podmiotami realizującymi Program są: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Rada Gminy - w zakresie kreowania </w:t>
      </w:r>
      <w:r w:rsidRPr="00371EF9">
        <w:rPr>
          <w:b w:val="0"/>
          <w:iCs/>
          <w:sz w:val="24"/>
          <w:szCs w:val="24"/>
        </w:rPr>
        <w:t>polityki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współpracy samorządu gminnego</w:t>
      </w:r>
      <w:r w:rsidRPr="0070392A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organizacjami</w:t>
      </w:r>
      <w:r>
        <w:rPr>
          <w:b w:val="0"/>
          <w:sz w:val="24"/>
          <w:szCs w:val="24"/>
        </w:rPr>
        <w:t xml:space="preserve"> pozarządowymi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Wójt Gminy - w zakresie realizacji polityki wytyczonej przez Radę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organizacje - w zakresie udziału w realizacji zadań publicznych.</w:t>
      </w:r>
    </w:p>
    <w:p w:rsidR="00F8753A" w:rsidRDefault="00F8753A" w:rsidP="009475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53A" w:rsidRDefault="00F8753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ED7E47">
        <w:rPr>
          <w:sz w:val="24"/>
          <w:szCs w:val="24"/>
        </w:rPr>
        <w:t xml:space="preserve"> IV</w:t>
      </w:r>
    </w:p>
    <w:p w:rsidR="00EF218A" w:rsidRPr="00ED7E47" w:rsidRDefault="00EF218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Wysokość środków przezna</w:t>
      </w:r>
      <w:r>
        <w:rPr>
          <w:b w:val="0"/>
          <w:sz w:val="24"/>
          <w:szCs w:val="24"/>
        </w:rPr>
        <w:t>czonych na realiza</w:t>
      </w:r>
      <w:r w:rsidRPr="0070392A">
        <w:rPr>
          <w:b w:val="0"/>
          <w:sz w:val="24"/>
          <w:szCs w:val="24"/>
        </w:rPr>
        <w:t>cję Programu</w:t>
      </w:r>
    </w:p>
    <w:p w:rsidR="003D36B4" w:rsidRPr="0070392A" w:rsidRDefault="0048378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W 202</w:t>
      </w:r>
      <w:r w:rsidR="000F1E3B">
        <w:rPr>
          <w:b w:val="0"/>
          <w:sz w:val="24"/>
          <w:szCs w:val="24"/>
        </w:rPr>
        <w:t>2</w:t>
      </w:r>
      <w:r w:rsidR="003D36B4" w:rsidRPr="0070392A">
        <w:rPr>
          <w:b w:val="0"/>
          <w:sz w:val="24"/>
          <w:szCs w:val="24"/>
        </w:rPr>
        <w:t xml:space="preserve"> r. na realizację Programu przeznacza się </w:t>
      </w:r>
      <w:r w:rsidR="003D36B4" w:rsidRPr="00505776">
        <w:rPr>
          <w:b w:val="0"/>
          <w:iCs/>
          <w:sz w:val="24"/>
          <w:szCs w:val="24"/>
        </w:rPr>
        <w:t xml:space="preserve">środki </w:t>
      </w:r>
      <w:r w:rsidR="003D36B4">
        <w:rPr>
          <w:b w:val="0"/>
          <w:sz w:val="24"/>
          <w:szCs w:val="24"/>
        </w:rPr>
        <w:t>fin</w:t>
      </w:r>
      <w:r w:rsidR="00D0255E">
        <w:rPr>
          <w:b w:val="0"/>
          <w:sz w:val="24"/>
          <w:szCs w:val="24"/>
        </w:rPr>
        <w:t xml:space="preserve">ansowe w </w:t>
      </w:r>
      <w:r w:rsidR="003D36B4" w:rsidRPr="0070392A">
        <w:rPr>
          <w:b w:val="0"/>
          <w:sz w:val="24"/>
          <w:szCs w:val="24"/>
        </w:rPr>
        <w:t>wysokości</w:t>
      </w:r>
      <w:r w:rsidR="00D0255E">
        <w:rPr>
          <w:b w:val="0"/>
          <w:sz w:val="24"/>
          <w:szCs w:val="24"/>
        </w:rPr>
        <w:t>:</w:t>
      </w:r>
    </w:p>
    <w:p w:rsidR="006F2146" w:rsidRDefault="003D36B4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E770A1">
        <w:rPr>
          <w:b w:val="0"/>
          <w:color w:val="auto"/>
          <w:sz w:val="24"/>
          <w:szCs w:val="24"/>
        </w:rPr>
        <w:t xml:space="preserve">1. </w:t>
      </w:r>
      <w:r w:rsidR="000F1E3B">
        <w:rPr>
          <w:b w:val="0"/>
          <w:color w:val="auto"/>
          <w:sz w:val="24"/>
          <w:szCs w:val="24"/>
        </w:rPr>
        <w:t>81 0</w:t>
      </w:r>
      <w:r w:rsidR="00947592" w:rsidRPr="00E770A1">
        <w:rPr>
          <w:b w:val="0"/>
          <w:color w:val="auto"/>
          <w:sz w:val="24"/>
          <w:szCs w:val="24"/>
        </w:rPr>
        <w:t>00</w:t>
      </w:r>
      <w:r w:rsidR="00B563C7">
        <w:rPr>
          <w:b w:val="0"/>
          <w:color w:val="auto"/>
          <w:sz w:val="24"/>
          <w:szCs w:val="24"/>
        </w:rPr>
        <w:t>,00 zł -</w:t>
      </w:r>
      <w:r w:rsidRPr="00E770A1">
        <w:rPr>
          <w:b w:val="0"/>
          <w:color w:val="auto"/>
          <w:sz w:val="24"/>
          <w:szCs w:val="24"/>
        </w:rPr>
        <w:t xml:space="preserve"> na wspieranie i up</w:t>
      </w:r>
      <w:r w:rsidR="00D0255E" w:rsidRPr="00E770A1">
        <w:rPr>
          <w:b w:val="0"/>
          <w:color w:val="auto"/>
          <w:sz w:val="24"/>
          <w:szCs w:val="24"/>
        </w:rPr>
        <w:t>owszechnianie kultury fizycznej;</w:t>
      </w:r>
    </w:p>
    <w:p w:rsidR="000F1E3B" w:rsidRDefault="000F1E3B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2. 6 000,00 zł – działalność wspomagająca rozwój wspólnot i społeczności lokalnych</w:t>
      </w:r>
    </w:p>
    <w:p w:rsidR="00F36863" w:rsidRPr="00D0255E" w:rsidRDefault="000F1E3B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3. 15 240</w:t>
      </w:r>
      <w:r w:rsidR="00D01BE8">
        <w:rPr>
          <w:b w:val="0"/>
          <w:color w:val="auto"/>
          <w:sz w:val="24"/>
          <w:szCs w:val="24"/>
        </w:rPr>
        <w:t>,00 zł – działalność na rzecz osób niepełnosprawnych.</w:t>
      </w:r>
    </w:p>
    <w:p w:rsidR="00B563C7" w:rsidRDefault="00B563C7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7FA" w:rsidRDefault="00EA07FA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911C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Rozdział</w:t>
      </w:r>
      <w:r w:rsidRPr="00505776">
        <w:rPr>
          <w:sz w:val="24"/>
          <w:szCs w:val="24"/>
        </w:rPr>
        <w:t xml:space="preserve"> V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Sposób oceny rea</w:t>
      </w:r>
      <w:r w:rsidRPr="0070392A">
        <w:rPr>
          <w:b w:val="0"/>
          <w:sz w:val="24"/>
          <w:szCs w:val="24"/>
        </w:rPr>
        <w:t>lizacji Programu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3D36B4" w:rsidRPr="0070392A">
        <w:rPr>
          <w:b w:val="0"/>
          <w:sz w:val="24"/>
          <w:szCs w:val="24"/>
        </w:rPr>
        <w:t xml:space="preserve">. l. Program podlega bieżącej </w:t>
      </w:r>
      <w:r w:rsidR="003D36B4" w:rsidRPr="00371EF9">
        <w:rPr>
          <w:b w:val="0"/>
          <w:iCs/>
          <w:sz w:val="24"/>
          <w:szCs w:val="24"/>
        </w:rPr>
        <w:t>ocenie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podmiotów biorących udział w jego realizacji,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poprzez możliwość zgłaszania do Wójta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uwag i propozycji jego zmian, mających na celu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usprawnienie współpracy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organizacjami.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0F1E3B">
        <w:rPr>
          <w:b w:val="0"/>
          <w:sz w:val="24"/>
          <w:szCs w:val="24"/>
        </w:rPr>
        <w:t>2. Na koniec I kwartału 2022</w:t>
      </w:r>
      <w:r w:rsidR="003D36B4" w:rsidRPr="0070392A">
        <w:rPr>
          <w:b w:val="0"/>
          <w:sz w:val="24"/>
          <w:szCs w:val="24"/>
        </w:rPr>
        <w:t xml:space="preserve"> r. przeprowadzona </w:t>
      </w:r>
      <w:r w:rsidR="003D36B4" w:rsidRPr="00505776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ocena końcowa realizacji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Programu, polegająca na zebraniu od wszys</w:t>
      </w:r>
      <w:r w:rsidR="003D36B4">
        <w:rPr>
          <w:b w:val="0"/>
          <w:sz w:val="24"/>
          <w:szCs w:val="24"/>
        </w:rPr>
        <w:t>tkich podmiotów biorących udział</w:t>
      </w:r>
      <w:r w:rsidR="003D36B4" w:rsidRPr="0070392A">
        <w:rPr>
          <w:b w:val="0"/>
          <w:sz w:val="24"/>
          <w:szCs w:val="24"/>
        </w:rPr>
        <w:t xml:space="preserve"> w jego realizacji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opinii i uwag dotyczących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 xml:space="preserve">3. Wynik przeprowadzonej oceny Programu </w:t>
      </w:r>
      <w:r w:rsidR="003D36B4" w:rsidRPr="00371EF9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przedstawiony w sprawozdaniu Wójta</w:t>
      </w:r>
      <w:r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z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>4. Sprawozdanie, o którym mowa w ust. 3 zostanie przedstawione Radzie Gminy nie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późn</w:t>
      </w:r>
      <w:r w:rsidR="00EF218A">
        <w:rPr>
          <w:b w:val="0"/>
          <w:sz w:val="24"/>
          <w:szCs w:val="24"/>
        </w:rPr>
        <w:t>iej niż do dnia 31 maja</w:t>
      </w:r>
      <w:r w:rsidR="000F1E3B">
        <w:rPr>
          <w:b w:val="0"/>
          <w:sz w:val="24"/>
          <w:szCs w:val="24"/>
        </w:rPr>
        <w:t xml:space="preserve"> 2022</w:t>
      </w:r>
      <w:r w:rsidR="003D36B4" w:rsidRPr="0070392A">
        <w:rPr>
          <w:b w:val="0"/>
          <w:sz w:val="24"/>
          <w:szCs w:val="24"/>
        </w:rPr>
        <w:t xml:space="preserve"> r.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5776">
        <w:rPr>
          <w:sz w:val="24"/>
          <w:szCs w:val="24"/>
        </w:rPr>
        <w:t>Rozdział VI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Informacja o sposobie tworzenia Programu oraz o przebiegu konsultacji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3D36B4" w:rsidRPr="0070392A">
        <w:rPr>
          <w:b w:val="0"/>
          <w:sz w:val="24"/>
          <w:szCs w:val="24"/>
        </w:rPr>
        <w:t>.</w:t>
      </w:r>
      <w:r w:rsidR="00F36863"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 xml:space="preserve"> Program został opracowany na podstawie art. 5a ust. 1 ustawy z dnia 24 kwietnia 2003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roku o działalności pożytku publicznego i o wolontariacie.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F36863">
        <w:rPr>
          <w:b w:val="0"/>
          <w:sz w:val="24"/>
          <w:szCs w:val="24"/>
        </w:rPr>
        <w:t>.2</w:t>
      </w:r>
      <w:r w:rsidR="003D36B4" w:rsidRPr="0070392A">
        <w:rPr>
          <w:b w:val="0"/>
          <w:sz w:val="24"/>
          <w:szCs w:val="24"/>
        </w:rPr>
        <w:t>. Konsultacje Programu przeprowadza się w sposób określony w art. 5 ust. 5 ustawy,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tj. w oparciu o uchwalę Nr </w:t>
      </w:r>
      <w:r w:rsidRPr="00945C25">
        <w:rPr>
          <w:b w:val="0"/>
          <w:iCs/>
          <w:sz w:val="24"/>
          <w:szCs w:val="24"/>
        </w:rPr>
        <w:t>XIX112//2012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Rady Gminy Wierzchlas z dnia 26 września 2012</w:t>
      </w:r>
      <w:r w:rsidRPr="0070392A">
        <w:rPr>
          <w:b w:val="0"/>
          <w:sz w:val="24"/>
          <w:szCs w:val="24"/>
        </w:rPr>
        <w:t xml:space="preserve"> r. w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sprawie określenia szczegółowego sposobu konsultowania z</w:t>
      </w:r>
      <w:r>
        <w:rPr>
          <w:b w:val="0"/>
          <w:sz w:val="24"/>
          <w:szCs w:val="24"/>
        </w:rPr>
        <w:t xml:space="preserve"> radą pożytku publicznego lub</w:t>
      </w:r>
      <w:r w:rsidRPr="0070392A">
        <w:rPr>
          <w:b w:val="0"/>
          <w:sz w:val="24"/>
          <w:szCs w:val="24"/>
        </w:rPr>
        <w:t xml:space="preserve"> organizacjami pozarządowymi 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podmiotami wymienionymi w art. 3 ust. 3 ustawy </w:t>
      </w:r>
      <w:r w:rsidR="00371EF9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wolontariacie projektów aktów prawa miejscowego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dziedzinach dotyczących działalności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statutowej tych organizacji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</w:t>
      </w:r>
      <w:r w:rsidR="00F36863">
        <w:rPr>
          <w:b w:val="0"/>
          <w:sz w:val="24"/>
          <w:szCs w:val="24"/>
        </w:rPr>
        <w:t>3</w:t>
      </w:r>
      <w:r w:rsidR="003D36B4" w:rsidRPr="0070392A">
        <w:rPr>
          <w:b w:val="0"/>
          <w:sz w:val="24"/>
          <w:szCs w:val="24"/>
        </w:rPr>
        <w:t>. Konsultacje projektu Programu zostały przeprowadzone w formie zamieszczenia projektu</w:t>
      </w:r>
      <w:r w:rsidR="00947592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na stronie internetowej Gminy </w:t>
      </w:r>
      <w:r w:rsidR="003D36B4" w:rsidRPr="007E5D2C">
        <w:rPr>
          <w:b w:val="0"/>
          <w:color w:val="auto"/>
          <w:sz w:val="24"/>
          <w:szCs w:val="24"/>
        </w:rPr>
        <w:t>(www.wierzchlas.pl)</w:t>
      </w:r>
      <w:r w:rsidR="003D36B4" w:rsidRPr="0070392A">
        <w:rPr>
          <w:b w:val="0"/>
          <w:color w:val="0000FF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w B</w:t>
      </w:r>
      <w:r w:rsidR="00793673">
        <w:rPr>
          <w:b w:val="0"/>
          <w:sz w:val="24"/>
          <w:szCs w:val="24"/>
        </w:rPr>
        <w:t>iuletynie Informacji Publicznej oraz</w:t>
      </w:r>
      <w:r w:rsidR="003D36B4" w:rsidRPr="0070392A">
        <w:rPr>
          <w:b w:val="0"/>
          <w:sz w:val="24"/>
          <w:szCs w:val="24"/>
        </w:rPr>
        <w:t xml:space="preserve"> na tablicy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ogłoszeń w Urzędzie Gmi</w:t>
      </w:r>
      <w:r w:rsidR="003D36B4">
        <w:rPr>
          <w:b w:val="0"/>
          <w:sz w:val="24"/>
          <w:szCs w:val="24"/>
        </w:rPr>
        <w:t>ny</w:t>
      </w:r>
      <w:r w:rsidR="003D36B4" w:rsidRPr="0070392A">
        <w:rPr>
          <w:b w:val="0"/>
          <w:sz w:val="24"/>
          <w:szCs w:val="24"/>
        </w:rPr>
        <w:t>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945C25">
        <w:rPr>
          <w:sz w:val="24"/>
          <w:szCs w:val="24"/>
        </w:rPr>
        <w:t xml:space="preserve"> VII</w:t>
      </w:r>
    </w:p>
    <w:p w:rsidR="003D36B4" w:rsidRPr="00945C25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Tryb powoływania i zasady dział</w:t>
      </w:r>
      <w:r w:rsidRPr="0070392A">
        <w:rPr>
          <w:b w:val="0"/>
          <w:sz w:val="24"/>
          <w:szCs w:val="24"/>
        </w:rPr>
        <w:t>ania komisji konkursowej do opiniowania ofert w otwartych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konkursach ofert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Pr="0070392A">
        <w:rPr>
          <w:b w:val="0"/>
          <w:sz w:val="24"/>
          <w:szCs w:val="24"/>
        </w:rPr>
        <w:t>. 1. Wójt Gminy powołuje każdorazowo, w drodze zarządzenia, komisje konkursowe do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zaopiniowana ofert złożonych w ramach otwartych konkursów ofert, po upływie terminu zgłaszania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przez organizacje swych przedstawicieli do składu komisji 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2. Komisja konkursowa </w:t>
      </w:r>
      <w:r w:rsidR="003D36B4">
        <w:rPr>
          <w:b w:val="0"/>
          <w:sz w:val="24"/>
          <w:szCs w:val="24"/>
        </w:rPr>
        <w:t>składa się co najmniej z: dwóch</w:t>
      </w:r>
      <w:r w:rsidR="003D36B4" w:rsidRPr="0070392A">
        <w:rPr>
          <w:b w:val="0"/>
          <w:sz w:val="24"/>
          <w:szCs w:val="24"/>
        </w:rPr>
        <w:t xml:space="preserve"> przedstawicieli Wójta Gminy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jednego przedstawiciela</w:t>
      </w:r>
      <w:r w:rsidRPr="0070392A">
        <w:rPr>
          <w:b w:val="0"/>
          <w:sz w:val="24"/>
          <w:szCs w:val="24"/>
        </w:rPr>
        <w:t xml:space="preserve"> organizacji.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3. W pracach </w:t>
      </w:r>
      <w:r w:rsidR="003D36B4">
        <w:rPr>
          <w:b w:val="0"/>
          <w:sz w:val="24"/>
          <w:szCs w:val="24"/>
        </w:rPr>
        <w:t>komisji konkursowej mogą również</w:t>
      </w:r>
      <w:r w:rsidR="003D36B4" w:rsidRPr="0070392A">
        <w:rPr>
          <w:b w:val="0"/>
          <w:sz w:val="24"/>
          <w:szCs w:val="24"/>
        </w:rPr>
        <w:t xml:space="preserve"> uczestniczyć, z głosem doradczym, osobyposiadające specjalistyczną wiedzę w dziedzinie obejmującej zakres zadań publicznych, których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konkurs dotyczy.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4. Organizacje, z wy</w:t>
      </w:r>
      <w:r w:rsidR="003D36B4">
        <w:rPr>
          <w:b w:val="0"/>
          <w:sz w:val="24"/>
          <w:szCs w:val="24"/>
        </w:rPr>
        <w:t>jątkiem tych, które biorą udział</w:t>
      </w:r>
      <w:r w:rsidR="003D36B4" w:rsidRPr="0070392A">
        <w:rPr>
          <w:b w:val="0"/>
          <w:sz w:val="24"/>
          <w:szCs w:val="24"/>
        </w:rPr>
        <w:t xml:space="preserve"> w otwartym konkursie ofert, mogą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zgłaszać do Wójta Gminy pisemne propozycje swoich przedstawicieli do składu komisji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5. Pierwszeństwo w wyborze przedstawicieli organizacji do składu komisji konkursowych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mają te organizacje, których cele statutowe obejmują prowadzenie działalności w zakresie objętym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konkursem.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Pr="0070392A">
        <w:rPr>
          <w:b w:val="0"/>
          <w:sz w:val="24"/>
          <w:szCs w:val="24"/>
        </w:rPr>
        <w:t>. Konkurs rozstrzyga Wójt Gminy, który dokonuje wyboru ofert po przedstawieniu</w:t>
      </w:r>
      <w:r w:rsidR="00661E18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opinii komisji konkursowej.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Pr="0070392A">
        <w:rPr>
          <w:b w:val="0"/>
          <w:sz w:val="24"/>
          <w:szCs w:val="24"/>
        </w:rPr>
        <w:t>.1. Pracami Komisji konkursowej kieruje jej przewodniczący.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2. Do zadań Komisji konkursowej należy: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</w:t>
      </w:r>
      <w:r w:rsidRPr="0070392A">
        <w:rPr>
          <w:b w:val="0"/>
          <w:sz w:val="24"/>
          <w:szCs w:val="24"/>
        </w:rPr>
        <w:t>) ocena formalna ofert,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ocena merytoryczna ofert z uwzględnieniem kryteriów określonych w treści ogłoszonego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konkursu,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przyjęcie propozycji rozdziału środków pomiędzy wybranymi ofertami,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przedstawienie Wójtowi Gminy opinii do złożonych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3. Z czynności Komisji konkursowej sporządza się protokół, przekazywany Wójtowi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wraz z listą zaopiniowanych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4. Komisja ulega rozwiązaniu po rozstrzygnięciu lub unieważnieniu otwartego konkursu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ofert przez Wójta Gminy.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1733">
        <w:rPr>
          <w:sz w:val="24"/>
          <w:szCs w:val="24"/>
        </w:rPr>
        <w:t>Rozdział VIII</w:t>
      </w:r>
    </w:p>
    <w:p w:rsidR="00EF218A" w:rsidRPr="00731733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Postanowienia końcowe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Pr="0070392A">
        <w:rPr>
          <w:b w:val="0"/>
          <w:sz w:val="24"/>
          <w:szCs w:val="24"/>
        </w:rPr>
        <w:t xml:space="preserve">. W zakresie nie uregulowanym niniejszym Programem, do współpracy Gminy </w:t>
      </w:r>
      <w:r w:rsidR="00661E18">
        <w:rPr>
          <w:b w:val="0"/>
          <w:sz w:val="24"/>
          <w:szCs w:val="24"/>
        </w:rPr>
        <w:t xml:space="preserve"> </w:t>
      </w:r>
      <w:r w:rsidR="00D83C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z </w:t>
      </w:r>
      <w:r w:rsidRPr="0070392A">
        <w:rPr>
          <w:b w:val="0"/>
          <w:sz w:val="24"/>
          <w:szCs w:val="24"/>
        </w:rPr>
        <w:t>organizacjami stosuje się odpowiednie przepisy ustawy</w:t>
      </w:r>
      <w:r>
        <w:rPr>
          <w:b w:val="0"/>
          <w:sz w:val="24"/>
          <w:szCs w:val="24"/>
        </w:rPr>
        <w:t>.</w:t>
      </w:r>
    </w:p>
    <w:p w:rsidR="00AB16AD" w:rsidRDefault="00AB16AD"/>
    <w:sectPr w:rsidR="00AB16AD" w:rsidSect="00F36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61" w:rsidRDefault="006C4D61" w:rsidP="002E1B2E">
      <w:r>
        <w:separator/>
      </w:r>
    </w:p>
  </w:endnote>
  <w:endnote w:type="continuationSeparator" w:id="0">
    <w:p w:rsidR="006C4D61" w:rsidRDefault="006C4D61" w:rsidP="002E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485"/>
      <w:docPartObj>
        <w:docPartGallery w:val="Page Numbers (Bottom of Page)"/>
        <w:docPartUnique/>
      </w:docPartObj>
    </w:sdtPr>
    <w:sdtContent>
      <w:p w:rsidR="002E1B2E" w:rsidRDefault="002108E7">
        <w:pPr>
          <w:pStyle w:val="Stopka"/>
        </w:pPr>
        <w:r w:rsidRPr="002E1B2E">
          <w:rPr>
            <w:b w:val="0"/>
            <w:sz w:val="16"/>
            <w:szCs w:val="16"/>
          </w:rPr>
          <w:fldChar w:fldCharType="begin"/>
        </w:r>
        <w:r w:rsidR="002E1B2E" w:rsidRPr="002E1B2E">
          <w:rPr>
            <w:b w:val="0"/>
            <w:sz w:val="16"/>
            <w:szCs w:val="16"/>
          </w:rPr>
          <w:instrText xml:space="preserve"> PAGE   \* MERGEFORMAT </w:instrText>
        </w:r>
        <w:r w:rsidRPr="002E1B2E">
          <w:rPr>
            <w:b w:val="0"/>
            <w:sz w:val="16"/>
            <w:szCs w:val="16"/>
          </w:rPr>
          <w:fldChar w:fldCharType="separate"/>
        </w:r>
        <w:r w:rsidR="00911C71">
          <w:rPr>
            <w:b w:val="0"/>
            <w:noProof/>
            <w:sz w:val="16"/>
            <w:szCs w:val="16"/>
          </w:rPr>
          <w:t>5</w:t>
        </w:r>
        <w:r w:rsidRPr="002E1B2E">
          <w:rPr>
            <w:b w:val="0"/>
            <w:sz w:val="16"/>
            <w:szCs w:val="16"/>
          </w:rPr>
          <w:fldChar w:fldCharType="end"/>
        </w:r>
      </w:p>
    </w:sdtContent>
  </w:sdt>
  <w:p w:rsidR="002E1B2E" w:rsidRDefault="002E1B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61" w:rsidRDefault="006C4D61" w:rsidP="002E1B2E">
      <w:r>
        <w:separator/>
      </w:r>
    </w:p>
  </w:footnote>
  <w:footnote w:type="continuationSeparator" w:id="0">
    <w:p w:rsidR="006C4D61" w:rsidRDefault="006C4D61" w:rsidP="002E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031"/>
    <w:multiLevelType w:val="multilevel"/>
    <w:tmpl w:val="7C36A3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B4"/>
    <w:rsid w:val="000244E7"/>
    <w:rsid w:val="00083075"/>
    <w:rsid w:val="000A0188"/>
    <w:rsid w:val="000C521C"/>
    <w:rsid w:val="000F1CB1"/>
    <w:rsid w:val="000F1E3B"/>
    <w:rsid w:val="000F7B95"/>
    <w:rsid w:val="00124BDB"/>
    <w:rsid w:val="001449FD"/>
    <w:rsid w:val="00204F87"/>
    <w:rsid w:val="002108E7"/>
    <w:rsid w:val="00212104"/>
    <w:rsid w:val="00293C05"/>
    <w:rsid w:val="002E1B2E"/>
    <w:rsid w:val="002F1FDC"/>
    <w:rsid w:val="002F2AC7"/>
    <w:rsid w:val="00361FBF"/>
    <w:rsid w:val="00371EF9"/>
    <w:rsid w:val="003758AC"/>
    <w:rsid w:val="00391C4C"/>
    <w:rsid w:val="003D36B4"/>
    <w:rsid w:val="004202C1"/>
    <w:rsid w:val="00483784"/>
    <w:rsid w:val="00487520"/>
    <w:rsid w:val="005014E1"/>
    <w:rsid w:val="005020E1"/>
    <w:rsid w:val="00596DEA"/>
    <w:rsid w:val="005A0A62"/>
    <w:rsid w:val="005F45D0"/>
    <w:rsid w:val="005F6D88"/>
    <w:rsid w:val="00620B20"/>
    <w:rsid w:val="00655940"/>
    <w:rsid w:val="00661E18"/>
    <w:rsid w:val="006701A8"/>
    <w:rsid w:val="006749CF"/>
    <w:rsid w:val="0069154C"/>
    <w:rsid w:val="006C363C"/>
    <w:rsid w:val="006C4D61"/>
    <w:rsid w:val="006D589C"/>
    <w:rsid w:val="006F2146"/>
    <w:rsid w:val="00706C6A"/>
    <w:rsid w:val="00737A0F"/>
    <w:rsid w:val="00793673"/>
    <w:rsid w:val="007E2716"/>
    <w:rsid w:val="007E5D2C"/>
    <w:rsid w:val="007E7203"/>
    <w:rsid w:val="00860B79"/>
    <w:rsid w:val="008A0FD0"/>
    <w:rsid w:val="008C104D"/>
    <w:rsid w:val="008C31FD"/>
    <w:rsid w:val="008C37A5"/>
    <w:rsid w:val="008E3417"/>
    <w:rsid w:val="008F04E7"/>
    <w:rsid w:val="008F47A2"/>
    <w:rsid w:val="00911C71"/>
    <w:rsid w:val="0093658E"/>
    <w:rsid w:val="00947592"/>
    <w:rsid w:val="009A1A2B"/>
    <w:rsid w:val="009A4C51"/>
    <w:rsid w:val="009B083B"/>
    <w:rsid w:val="00A17EC4"/>
    <w:rsid w:val="00A3165B"/>
    <w:rsid w:val="00A34EF4"/>
    <w:rsid w:val="00A66D09"/>
    <w:rsid w:val="00A77F3F"/>
    <w:rsid w:val="00AB16AD"/>
    <w:rsid w:val="00AE4847"/>
    <w:rsid w:val="00B563C7"/>
    <w:rsid w:val="00B87FBC"/>
    <w:rsid w:val="00BA638D"/>
    <w:rsid w:val="00C161CD"/>
    <w:rsid w:val="00C404D2"/>
    <w:rsid w:val="00C4271D"/>
    <w:rsid w:val="00C77DA2"/>
    <w:rsid w:val="00C8088E"/>
    <w:rsid w:val="00C84A52"/>
    <w:rsid w:val="00C84D0E"/>
    <w:rsid w:val="00C9436D"/>
    <w:rsid w:val="00CA0C8F"/>
    <w:rsid w:val="00CA2C20"/>
    <w:rsid w:val="00CF5BC1"/>
    <w:rsid w:val="00D01BE8"/>
    <w:rsid w:val="00D0255E"/>
    <w:rsid w:val="00D223FA"/>
    <w:rsid w:val="00D42BE9"/>
    <w:rsid w:val="00D47040"/>
    <w:rsid w:val="00D83C8E"/>
    <w:rsid w:val="00D93B48"/>
    <w:rsid w:val="00DB51DA"/>
    <w:rsid w:val="00DE37B5"/>
    <w:rsid w:val="00E05BF4"/>
    <w:rsid w:val="00E17857"/>
    <w:rsid w:val="00E5374E"/>
    <w:rsid w:val="00E66F62"/>
    <w:rsid w:val="00E770A1"/>
    <w:rsid w:val="00EA07FA"/>
    <w:rsid w:val="00EF218A"/>
    <w:rsid w:val="00F36863"/>
    <w:rsid w:val="00F432AF"/>
    <w:rsid w:val="00F573F6"/>
    <w:rsid w:val="00F67C9D"/>
    <w:rsid w:val="00F84804"/>
    <w:rsid w:val="00F8753A"/>
    <w:rsid w:val="00F971CD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2E"/>
  </w:style>
  <w:style w:type="paragraph" w:styleId="Stopka">
    <w:name w:val="footer"/>
    <w:basedOn w:val="Normalny"/>
    <w:link w:val="StopkaZnak"/>
    <w:uiPriority w:val="99"/>
    <w:unhideWhenUsed/>
    <w:rsid w:val="002E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7FFCB-4C60-4ACE-8131-F8D55677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1787</Words>
  <Characters>10726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Agnieszka</cp:lastModifiedBy>
  <cp:revision>14</cp:revision>
  <cp:lastPrinted>2021-10-04T12:01:00Z</cp:lastPrinted>
  <dcterms:created xsi:type="dcterms:W3CDTF">2018-11-22T09:19:00Z</dcterms:created>
  <dcterms:modified xsi:type="dcterms:W3CDTF">2021-10-04T12:01:00Z</dcterms:modified>
</cp:coreProperties>
</file>