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B" w:rsidRPr="00EA02EE" w:rsidRDefault="00E4597B" w:rsidP="00E4597B">
      <w:pPr>
        <w:pStyle w:val="Tytu"/>
        <w:spacing w:line="360" w:lineRule="auto"/>
        <w:rPr>
          <w:szCs w:val="44"/>
        </w:rPr>
      </w:pPr>
      <w:r w:rsidRPr="00EA02EE">
        <w:rPr>
          <w:szCs w:val="44"/>
        </w:rPr>
        <w:t>OGŁOSZENIE</w:t>
      </w:r>
    </w:p>
    <w:p w:rsidR="00E4597B" w:rsidRDefault="00E4597B" w:rsidP="00E4597B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E4597B" w:rsidRDefault="00E4597B" w:rsidP="00E4597B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20 kwietnia</w:t>
      </w:r>
      <w:r w:rsidRPr="00EA02EE">
        <w:rPr>
          <w:rFonts w:ascii="Times New Roman" w:hAnsi="Times New Roman" w:cs="Times New Roman"/>
          <w:bCs w:val="0"/>
          <w:sz w:val="36"/>
          <w:szCs w:val="38"/>
          <w:u w:val="single"/>
        </w:rPr>
        <w:t xml:space="preserve"> 2021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 w:rsidRPr="00EA02EE">
        <w:rPr>
          <w:rFonts w:ascii="Times New Roman" w:hAnsi="Times New Roman" w:cs="Times New Roman"/>
          <w:sz w:val="36"/>
          <w:szCs w:val="38"/>
        </w:rPr>
        <w:t xml:space="preserve">r.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(</w:t>
      </w:r>
      <w:r>
        <w:rPr>
          <w:rFonts w:ascii="Times New Roman" w:hAnsi="Times New Roman" w:cs="Times New Roman"/>
          <w:bCs w:val="0"/>
          <w:sz w:val="36"/>
          <w:szCs w:val="38"/>
        </w:rPr>
        <w:t>wtorek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)</w:t>
      </w:r>
      <w:r w:rsidRPr="00EA02EE"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 w:rsidRPr="00EA02EE"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 w:rsidRPr="00EA02EE">
        <w:rPr>
          <w:rFonts w:ascii="Times New Roman" w:hAnsi="Times New Roman" w:cs="Times New Roman"/>
          <w:bCs w:val="0"/>
          <w:sz w:val="36"/>
          <w:szCs w:val="38"/>
        </w:rPr>
        <w:t>13</w:t>
      </w:r>
      <w:r w:rsidRPr="00EA02EE"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30</w:t>
      </w:r>
      <w:r w:rsidRPr="00EA02EE"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 w:rsidRPr="00EA02EE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 w:rsidRPr="00EA02EE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 w:rsidRPr="00EA02EE">
        <w:rPr>
          <w:rFonts w:ascii="Times New Roman" w:hAnsi="Times New Roman" w:cs="Times New Roman"/>
          <w:b w:val="0"/>
          <w:sz w:val="28"/>
          <w:szCs w:val="32"/>
        </w:rPr>
        <w:t>odbędzie się</w:t>
      </w:r>
      <w:r w:rsidRPr="00EA02EE"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 w:rsidRPr="00EA02EE">
        <w:rPr>
          <w:rFonts w:ascii="Times New Roman" w:hAnsi="Times New Roman" w:cs="Times New Roman"/>
          <w:sz w:val="32"/>
          <w:szCs w:val="38"/>
        </w:rPr>
        <w:t>XXX</w:t>
      </w:r>
      <w:r>
        <w:rPr>
          <w:rFonts w:ascii="Times New Roman" w:hAnsi="Times New Roman" w:cs="Times New Roman"/>
          <w:sz w:val="32"/>
          <w:szCs w:val="38"/>
        </w:rPr>
        <w:t>I</w:t>
      </w:r>
      <w:r w:rsidRPr="00EA02EE">
        <w:rPr>
          <w:rFonts w:ascii="Times New Roman" w:hAnsi="Times New Roman" w:cs="Times New Roman"/>
          <w:sz w:val="32"/>
          <w:szCs w:val="38"/>
        </w:rPr>
        <w:t>I</w:t>
      </w:r>
      <w:r>
        <w:rPr>
          <w:rFonts w:ascii="Times New Roman" w:hAnsi="Times New Roman" w:cs="Times New Roman"/>
          <w:sz w:val="32"/>
          <w:szCs w:val="38"/>
        </w:rPr>
        <w:t xml:space="preserve"> zdalna</w:t>
      </w:r>
      <w:r w:rsidRPr="00EA02EE">
        <w:rPr>
          <w:rFonts w:ascii="Times New Roman" w:hAnsi="Times New Roman" w:cs="Times New Roman"/>
          <w:sz w:val="32"/>
          <w:szCs w:val="38"/>
        </w:rPr>
        <w:t xml:space="preserve"> sesja Rady Gminy Wierzchlas</w:t>
      </w:r>
    </w:p>
    <w:p w:rsidR="00E4597B" w:rsidRPr="00EA02EE" w:rsidRDefault="00E4597B" w:rsidP="00E4597B">
      <w:pPr>
        <w:pStyle w:val="Nagwek2"/>
        <w:spacing w:line="360" w:lineRule="auto"/>
        <w:rPr>
          <w:sz w:val="28"/>
          <w:szCs w:val="32"/>
        </w:rPr>
      </w:pPr>
      <w:r w:rsidRPr="00EA02EE">
        <w:rPr>
          <w:sz w:val="28"/>
          <w:szCs w:val="32"/>
        </w:rPr>
        <w:t>w sali konferencyjnej Urzędu Gminy</w:t>
      </w:r>
    </w:p>
    <w:p w:rsidR="00E4597B" w:rsidRPr="00EA02EE" w:rsidRDefault="00E4597B" w:rsidP="00E4597B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  <w:r w:rsidRPr="00EA02EE">
        <w:rPr>
          <w:rFonts w:ascii="Times New Roman" w:hAnsi="Times New Roman" w:cs="Times New Roman"/>
          <w:b/>
          <w:sz w:val="24"/>
          <w:szCs w:val="27"/>
        </w:rPr>
        <w:t>Proponowany porządek obrad:</w:t>
      </w:r>
    </w:p>
    <w:p w:rsidR="00E4597B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XXXII zdalnej sesji Rady Gminy Wierzchlas.</w:t>
      </w:r>
    </w:p>
    <w:p w:rsidR="00E4597B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E4597B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XXXI sesji Rady Gminy Wierzchlas.</w:t>
      </w:r>
    </w:p>
    <w:p w:rsidR="00E4597B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Wójta z działalności między sesjami. </w:t>
      </w:r>
    </w:p>
    <w:p w:rsidR="00E4597B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:rsidR="00E4597B" w:rsidRPr="00954AD0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54AD0">
        <w:rPr>
          <w:rFonts w:ascii="Times New Roman" w:hAnsi="Times New Roman" w:cs="Times New Roman"/>
          <w:sz w:val="24"/>
          <w:szCs w:val="24"/>
        </w:rPr>
        <w:t>w sprawie zmian w budżecie Gminy Wierzchlas na 2021 rok,</w:t>
      </w:r>
    </w:p>
    <w:p w:rsidR="00E4597B" w:rsidRPr="00954AD0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54AD0">
        <w:rPr>
          <w:rFonts w:ascii="Times New Roman" w:hAnsi="Times New Roman" w:cs="Times New Roman"/>
          <w:sz w:val="24"/>
          <w:szCs w:val="24"/>
        </w:rPr>
        <w:t xml:space="preserve">w sprawie zmian w Wieloletniej Prognozie Finansowej Gminy Wierzchlas, </w:t>
      </w:r>
    </w:p>
    <w:p w:rsidR="00E4597B" w:rsidRPr="00954AD0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54AD0">
        <w:rPr>
          <w:rFonts w:ascii="Times New Roman" w:hAnsi="Times New Roman" w:cs="Times New Roman"/>
          <w:sz w:val="24"/>
          <w:szCs w:val="24"/>
        </w:rPr>
        <w:t>w sprawie uchylenia Uchwały Nr XXXI/216/2021 Rady Gminy Wierzchlas z dnia                     12 marca 2021 r. w sprawie przekazania środków finansowych na Fundusz Wsparcia PSP z przeznaczeniem na koszty funkcjonowania dla Komendy Powiatowej Państwowej Straży Pożarnej w Wieluniu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97B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54AD0">
        <w:rPr>
          <w:rFonts w:ascii="Times New Roman" w:hAnsi="Times New Roman" w:cs="Times New Roman"/>
          <w:sz w:val="24"/>
          <w:szCs w:val="24"/>
        </w:rPr>
        <w:t>w sprawie przekazania środków finansowych na wydatki majątkowe dla Komendy Powiatowej Państwowej Straży Pożarnej w Wieluniu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97B" w:rsidRPr="009A1F2F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A1F2F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w sprawie zmiany uchwały w sprawie przyjęcia „Regulaminu utrzymania czystości </w:t>
      </w:r>
      <w:r w:rsidRPr="009A1F2F">
        <w:rPr>
          <w:rFonts w:ascii="Times New Roman" w:eastAsia="Calibri" w:hAnsi="Times New Roman" w:cs="Times New Roman"/>
          <w:bCs/>
          <w:spacing w:val="1"/>
          <w:sz w:val="24"/>
          <w:szCs w:val="24"/>
        </w:rPr>
        <w:br/>
        <w:t>i porządku na terenie Gminy Wierzchlas"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,</w:t>
      </w:r>
    </w:p>
    <w:p w:rsidR="00E4597B" w:rsidRPr="009A1F2F" w:rsidRDefault="00E4597B" w:rsidP="00E4597B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954AD0">
        <w:rPr>
          <w:rFonts w:ascii="Times New Roman" w:hAnsi="Times New Roman" w:cs="Times New Roman"/>
          <w:sz w:val="24"/>
          <w:szCs w:val="24"/>
        </w:rPr>
        <w:t>w sprawie przekazania skargi Prokuratury Rejonowej w  Wieluniu do Wojewódzkiego Są</w:t>
      </w:r>
      <w:r>
        <w:rPr>
          <w:rFonts w:ascii="Times New Roman" w:hAnsi="Times New Roman" w:cs="Times New Roman"/>
          <w:sz w:val="24"/>
          <w:szCs w:val="24"/>
        </w:rPr>
        <w:t>du Administracyjnego w Łodzi.</w:t>
      </w:r>
    </w:p>
    <w:p w:rsidR="00E4597B" w:rsidRPr="00F34B21" w:rsidRDefault="00E4597B" w:rsidP="00E459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4B21">
        <w:rPr>
          <w:rFonts w:ascii="Times New Roman" w:hAnsi="Times New Roman" w:cs="Times New Roman"/>
          <w:sz w:val="23"/>
          <w:szCs w:val="23"/>
        </w:rPr>
        <w:t xml:space="preserve">Interpelacje, wolne wnioski i zapytania. </w:t>
      </w:r>
    </w:p>
    <w:p w:rsidR="00E4597B" w:rsidRDefault="00E4597B" w:rsidP="00E4597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</w:t>
      </w:r>
      <w:r>
        <w:rPr>
          <w:rFonts w:ascii="Times New Roman" w:hAnsi="Times New Roman" w:cs="Times New Roman"/>
          <w:sz w:val="23"/>
          <w:szCs w:val="23"/>
        </w:rPr>
        <w:t xml:space="preserve">    Zakończenie obrad XXXII zdalnej sesji Rady Gminy Wierzchlas. </w:t>
      </w:r>
    </w:p>
    <w:p w:rsidR="00E4597B" w:rsidRDefault="00E4597B" w:rsidP="00E4597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5"/>
        </w:rPr>
      </w:pPr>
    </w:p>
    <w:p w:rsidR="00E4597B" w:rsidRPr="006C0C28" w:rsidRDefault="00E4597B" w:rsidP="00E4597B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E4597B" w:rsidRPr="00EA02EE" w:rsidRDefault="00E4597B" w:rsidP="00E45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E4597B" w:rsidRPr="00EA02EE" w:rsidRDefault="00D3429C" w:rsidP="00E4597B">
      <w:pPr>
        <w:spacing w:after="0"/>
        <w:jc w:val="both"/>
        <w:rPr>
          <w:sz w:val="24"/>
          <w:szCs w:val="24"/>
        </w:rPr>
      </w:pPr>
      <w:hyperlink r:id="rId5" w:history="1">
        <w:r w:rsidR="00E4597B" w:rsidRPr="00EA02EE">
          <w:rPr>
            <w:rStyle w:val="Hipercze"/>
            <w:sz w:val="24"/>
            <w:szCs w:val="24"/>
          </w:rPr>
          <w:t>https://portal.posiedzenia.pl/wierzchlas</w:t>
        </w:r>
      </w:hyperlink>
    </w:p>
    <w:p w:rsidR="00E4597B" w:rsidRDefault="00E4597B" w:rsidP="00E4597B">
      <w:pPr>
        <w:spacing w:after="0"/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 w:rsidRPr="00EA02EE"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 w:rsidRPr="00EA02EE"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EA02EE"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E4597B" w:rsidRDefault="00E4597B" w:rsidP="00E4597B">
      <w:pPr>
        <w:spacing w:after="0"/>
        <w:ind w:left="-284" w:firstLine="284"/>
        <w:rPr>
          <w:rFonts w:ascii="Times New Roman" w:hAnsi="Times New Roman" w:cs="Times New Roman"/>
        </w:rPr>
      </w:pPr>
    </w:p>
    <w:p w:rsidR="00E4597B" w:rsidRDefault="00E4597B" w:rsidP="00E4597B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97B" w:rsidRDefault="00E4597B" w:rsidP="00E4597B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12 kwietnia 2021 r.</w:t>
      </w:r>
    </w:p>
    <w:p w:rsidR="00E4597B" w:rsidRDefault="00E4597B" w:rsidP="00E4597B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E4597B" w:rsidRPr="00EA02EE" w:rsidRDefault="00E4597B" w:rsidP="00E4597B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p w:rsidR="0003285E" w:rsidRDefault="0003285E"/>
    <w:sectPr w:rsidR="0003285E" w:rsidSect="00EA02EE">
      <w:pgSz w:w="11906" w:h="16838"/>
      <w:pgMar w:top="340" w:right="907" w:bottom="24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97B"/>
    <w:rsid w:val="0003285E"/>
    <w:rsid w:val="00196A0D"/>
    <w:rsid w:val="005945F8"/>
    <w:rsid w:val="005C4BA9"/>
    <w:rsid w:val="006B1D40"/>
    <w:rsid w:val="008D1924"/>
    <w:rsid w:val="008E6E44"/>
    <w:rsid w:val="00B028A6"/>
    <w:rsid w:val="00BE5789"/>
    <w:rsid w:val="00C55776"/>
    <w:rsid w:val="00D3429C"/>
    <w:rsid w:val="00E4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7B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59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59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4597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59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597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459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4597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97B"/>
    <w:pPr>
      <w:ind w:left="720"/>
      <w:contextualSpacing/>
    </w:pPr>
  </w:style>
  <w:style w:type="character" w:customStyle="1" w:styleId="style-scope">
    <w:name w:val="style-scope"/>
    <w:basedOn w:val="Domylnaczcionkaakapitu"/>
    <w:rsid w:val="00E4597B"/>
  </w:style>
  <w:style w:type="character" w:customStyle="1" w:styleId="dragusie">
    <w:name w:val="dragusie"/>
    <w:rsid w:val="00E4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cp:lastPrinted>2021-04-13T11:55:00Z</cp:lastPrinted>
  <dcterms:created xsi:type="dcterms:W3CDTF">2021-04-13T08:03:00Z</dcterms:created>
  <dcterms:modified xsi:type="dcterms:W3CDTF">2021-04-13T12:01:00Z</dcterms:modified>
</cp:coreProperties>
</file>